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38AE" w:rsidRPr="00813F09" w:rsidRDefault="003638AE" w:rsidP="003638AE">
      <w:pPr>
        <w:jc w:val="center"/>
        <w:rPr>
          <w:rFonts w:ascii="TH SarabunIT๙" w:hAnsi="TH SarabunIT๙" w:cs="TH SarabunIT๙"/>
          <w:b/>
          <w:bCs/>
          <w:sz w:val="96"/>
          <w:szCs w:val="96"/>
        </w:rPr>
      </w:pPr>
    </w:p>
    <w:p w:rsidR="003638AE" w:rsidRPr="00813F09" w:rsidRDefault="003638AE" w:rsidP="003638AE">
      <w:pPr>
        <w:jc w:val="center"/>
        <w:rPr>
          <w:rFonts w:ascii="TH SarabunIT๙" w:hAnsi="TH SarabunIT๙" w:cs="TH SarabunIT๙"/>
          <w:b/>
          <w:bCs/>
          <w:sz w:val="96"/>
          <w:szCs w:val="96"/>
        </w:rPr>
      </w:pPr>
    </w:p>
    <w:p w:rsidR="003638AE" w:rsidRPr="00813F09" w:rsidRDefault="003638AE" w:rsidP="003638AE">
      <w:pPr>
        <w:jc w:val="center"/>
        <w:rPr>
          <w:rFonts w:ascii="TH SarabunIT๙" w:hAnsi="TH SarabunIT๙" w:cs="TH SarabunIT๙"/>
          <w:b/>
          <w:bCs/>
          <w:sz w:val="96"/>
          <w:szCs w:val="96"/>
        </w:rPr>
      </w:pPr>
    </w:p>
    <w:p w:rsidR="003638AE" w:rsidRPr="00813F09" w:rsidRDefault="009443C3" w:rsidP="003638AE">
      <w:pPr>
        <w:jc w:val="center"/>
        <w:rPr>
          <w:rFonts w:ascii="TH SarabunIT๙" w:hAnsi="TH SarabunIT๙" w:cs="TH SarabunIT๙"/>
          <w:b/>
          <w:bCs/>
          <w:sz w:val="96"/>
          <w:szCs w:val="96"/>
        </w:rPr>
      </w:pPr>
      <w:r>
        <w:rPr>
          <w:rFonts w:ascii="TH SarabunIT๙" w:hAnsi="TH SarabunIT๙" w:cs="TH SarabunIT๙"/>
          <w:b/>
          <w:bCs/>
          <w:noProof/>
          <w:sz w:val="96"/>
          <w:szCs w:val="96"/>
        </w:rPr>
        <w:pict>
          <v:roundrect id="สี่เหลี่ยมผืนผ้ามุมมน 608" o:spid="_x0000_s1040" style="position:absolute;left:0;text-align:left;margin-left:39.25pt;margin-top:29.1pt;width:401.45pt;height:209.9pt;z-index:2516664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">
            <v:textbox>
              <w:txbxContent>
                <w:p w:rsidR="003638AE" w:rsidRPr="00813F09" w:rsidRDefault="003638AE" w:rsidP="003638AE">
                  <w:pPr>
                    <w:spacing w:before="600"/>
                    <w:jc w:val="center"/>
                    <w:rPr>
                      <w:rFonts w:ascii="TH SarabunIT๙" w:hAnsi="TH SarabunIT๙" w:cs="TH SarabunIT๙"/>
                      <w:b/>
                      <w:bCs/>
                      <w:sz w:val="160"/>
                      <w:szCs w:val="160"/>
                    </w:rPr>
                  </w:pPr>
                  <w:r w:rsidRPr="00813F09">
                    <w:rPr>
                      <w:rFonts w:ascii="TH SarabunIT๙" w:hAnsi="TH SarabunIT๙" w:cs="TH SarabunIT๙"/>
                      <w:b/>
                      <w:bCs/>
                      <w:sz w:val="160"/>
                      <w:szCs w:val="160"/>
                      <w:cs/>
                    </w:rPr>
                    <w:t>ภาคผนวก</w:t>
                  </w:r>
                  <w:r w:rsidR="00A01480">
                    <w:rPr>
                      <w:rFonts w:ascii="TH SarabunIT๙" w:hAnsi="TH SarabunIT๙" w:cs="TH SarabunIT๙" w:hint="cs"/>
                      <w:b/>
                      <w:bCs/>
                      <w:sz w:val="160"/>
                      <w:szCs w:val="160"/>
                      <w:cs/>
                    </w:rPr>
                    <w:t xml:space="preserve"> </w:t>
                  </w:r>
                  <w:r w:rsidR="00DF6DD1">
                    <w:rPr>
                      <w:rFonts w:ascii="TH SarabunIT๙" w:hAnsi="TH SarabunIT๙" w:cs="TH SarabunIT๙" w:hint="cs"/>
                      <w:b/>
                      <w:bCs/>
                      <w:sz w:val="160"/>
                      <w:szCs w:val="160"/>
                      <w:cs/>
                    </w:rPr>
                    <w:t>ค</w:t>
                  </w:r>
                </w:p>
                <w:p w:rsidR="003638AE" w:rsidRPr="00976715" w:rsidRDefault="003638AE" w:rsidP="003638AE">
                  <w:pPr>
                    <w:jc w:val="center"/>
                    <w:rPr>
                      <w:rFonts w:ascii="TH SarabunIT๙" w:hAnsi="TH SarabunIT๙" w:cs="TH SarabunIT๙"/>
                      <w:sz w:val="36"/>
                      <w:szCs w:val="36"/>
                    </w:rPr>
                  </w:pPr>
                </w:p>
              </w:txbxContent>
            </v:textbox>
          </v:roundrect>
        </w:pict>
      </w:r>
    </w:p>
    <w:p w:rsidR="003638AE" w:rsidRPr="00813F09" w:rsidRDefault="003638AE" w:rsidP="003638AE">
      <w:pPr>
        <w:jc w:val="center"/>
        <w:rPr>
          <w:rFonts w:ascii="TH SarabunIT๙" w:hAnsi="TH SarabunIT๙" w:cs="TH SarabunIT๙"/>
          <w:b/>
          <w:bCs/>
          <w:sz w:val="96"/>
          <w:szCs w:val="96"/>
        </w:rPr>
      </w:pPr>
    </w:p>
    <w:p w:rsidR="003638AE" w:rsidRPr="00813F09" w:rsidRDefault="003638AE" w:rsidP="003638AE">
      <w:pPr>
        <w:jc w:val="center"/>
        <w:rPr>
          <w:rFonts w:ascii="TH SarabunIT๙" w:hAnsi="TH SarabunIT๙" w:cs="TH SarabunIT๙"/>
          <w:b/>
          <w:bCs/>
          <w:sz w:val="96"/>
          <w:szCs w:val="96"/>
        </w:rPr>
      </w:pPr>
    </w:p>
    <w:p w:rsidR="003638AE" w:rsidRPr="00813F09" w:rsidRDefault="003638AE" w:rsidP="003638AE">
      <w:pPr>
        <w:jc w:val="center"/>
        <w:rPr>
          <w:rFonts w:ascii="TH SarabunIT๙" w:hAnsi="TH SarabunIT๙" w:cs="TH SarabunIT๙"/>
          <w:b/>
          <w:bCs/>
          <w:sz w:val="96"/>
          <w:szCs w:val="96"/>
        </w:rPr>
      </w:pPr>
    </w:p>
    <w:p w:rsidR="003638AE" w:rsidRDefault="003638AE" w:rsidP="003638AE">
      <w:pPr>
        <w:jc w:val="center"/>
        <w:rPr>
          <w:rFonts w:ascii="TH SarabunIT๙" w:hAnsi="TH SarabunIT๙" w:cs="TH SarabunIT๙"/>
          <w:b/>
          <w:bCs/>
          <w:color w:val="0000FF"/>
          <w:sz w:val="48"/>
          <w:szCs w:val="48"/>
        </w:rPr>
      </w:pPr>
    </w:p>
    <w:p w:rsidR="003638AE" w:rsidRDefault="003638AE" w:rsidP="003638AE">
      <w:pPr>
        <w:jc w:val="center"/>
        <w:rPr>
          <w:rFonts w:ascii="TH SarabunIT๙" w:hAnsi="TH SarabunIT๙" w:cs="TH SarabunIT๙"/>
          <w:b/>
          <w:bCs/>
          <w:color w:val="0000FF"/>
          <w:sz w:val="48"/>
          <w:szCs w:val="48"/>
        </w:rPr>
      </w:pPr>
    </w:p>
    <w:p w:rsidR="003638AE" w:rsidRDefault="003638AE" w:rsidP="003638AE">
      <w:pPr>
        <w:jc w:val="center"/>
        <w:rPr>
          <w:rFonts w:ascii="TH SarabunIT๙" w:hAnsi="TH SarabunIT๙" w:cs="TH SarabunIT๙"/>
          <w:b/>
          <w:bCs/>
          <w:color w:val="0000FF"/>
          <w:sz w:val="48"/>
          <w:szCs w:val="48"/>
        </w:rPr>
      </w:pPr>
    </w:p>
    <w:p w:rsidR="003638AE" w:rsidRDefault="003638AE" w:rsidP="003638AE">
      <w:pPr>
        <w:jc w:val="center"/>
        <w:rPr>
          <w:rFonts w:ascii="TH SarabunIT๙" w:hAnsi="TH SarabunIT๙" w:cs="TH SarabunIT๙"/>
          <w:b/>
          <w:bCs/>
          <w:color w:val="0000FF"/>
          <w:sz w:val="48"/>
          <w:szCs w:val="48"/>
        </w:rPr>
      </w:pPr>
    </w:p>
    <w:p w:rsidR="003638AE" w:rsidRDefault="003638AE" w:rsidP="003638AE">
      <w:pPr>
        <w:jc w:val="center"/>
        <w:rPr>
          <w:rFonts w:ascii="TH SarabunIT๙" w:hAnsi="TH SarabunIT๙" w:cs="TH SarabunIT๙"/>
          <w:b/>
          <w:bCs/>
          <w:color w:val="0000FF"/>
          <w:sz w:val="48"/>
          <w:szCs w:val="48"/>
        </w:rPr>
      </w:pPr>
    </w:p>
    <w:p w:rsidR="003638AE" w:rsidRDefault="003638AE" w:rsidP="003638AE">
      <w:pPr>
        <w:jc w:val="center"/>
        <w:rPr>
          <w:rFonts w:ascii="TH SarabunIT๙" w:hAnsi="TH SarabunIT๙" w:cs="TH SarabunIT๙"/>
          <w:b/>
          <w:bCs/>
          <w:color w:val="0000FF"/>
          <w:sz w:val="48"/>
          <w:szCs w:val="48"/>
        </w:rPr>
      </w:pPr>
    </w:p>
    <w:p w:rsidR="003638AE" w:rsidRDefault="003638AE" w:rsidP="003638AE">
      <w:pPr>
        <w:jc w:val="center"/>
        <w:rPr>
          <w:rFonts w:ascii="TH SarabunIT๙" w:hAnsi="TH SarabunIT๙" w:cs="TH SarabunIT๙"/>
          <w:b/>
          <w:bCs/>
          <w:color w:val="0000FF"/>
          <w:sz w:val="48"/>
          <w:szCs w:val="48"/>
        </w:rPr>
      </w:pPr>
    </w:p>
    <w:p w:rsidR="003638AE" w:rsidRDefault="003638AE" w:rsidP="003638AE">
      <w:pPr>
        <w:jc w:val="center"/>
        <w:rPr>
          <w:rFonts w:ascii="TH SarabunIT๙" w:hAnsi="TH SarabunIT๙" w:cs="TH SarabunIT๙"/>
          <w:b/>
          <w:bCs/>
          <w:color w:val="0000FF"/>
          <w:sz w:val="48"/>
          <w:szCs w:val="48"/>
        </w:rPr>
      </w:pPr>
    </w:p>
    <w:p w:rsidR="003638AE" w:rsidRPr="00813F09" w:rsidRDefault="003638AE" w:rsidP="003638AE">
      <w:pPr>
        <w:jc w:val="center"/>
        <w:rPr>
          <w:rFonts w:ascii="TH SarabunIT๙" w:hAnsi="TH SarabunIT๙" w:cs="TH SarabunIT๙"/>
          <w:b/>
          <w:bCs/>
          <w:color w:val="0000FF"/>
          <w:sz w:val="48"/>
          <w:szCs w:val="48"/>
        </w:rPr>
      </w:pPr>
    </w:p>
    <w:p w:rsidR="003638AE" w:rsidRDefault="003638AE" w:rsidP="003638AE">
      <w:pPr>
        <w:jc w:val="center"/>
        <w:rPr>
          <w:rFonts w:ascii="TH SarabunIT๙" w:hAnsi="TH SarabunIT๙" w:cs="TH SarabunIT๙"/>
          <w:b/>
          <w:bCs/>
          <w:color w:val="0000FF"/>
          <w:sz w:val="48"/>
          <w:szCs w:val="48"/>
        </w:rPr>
      </w:pPr>
    </w:p>
    <w:p w:rsidR="00DF6DD1" w:rsidRDefault="00DF6DD1" w:rsidP="003638AE">
      <w:pPr>
        <w:jc w:val="center"/>
        <w:rPr>
          <w:rFonts w:ascii="TH SarabunIT๙" w:hAnsi="TH SarabunIT๙" w:cs="TH SarabunIT๙"/>
          <w:b/>
          <w:bCs/>
          <w:color w:val="0000FF"/>
          <w:sz w:val="48"/>
          <w:szCs w:val="48"/>
          <w:cs/>
        </w:rPr>
        <w:sectPr w:rsidR="00DF6DD1" w:rsidSect="003D5F69">
          <w:headerReference w:type="default" r:id="rId8"/>
          <w:footerReference w:type="default" r:id="rId9"/>
          <w:pgSz w:w="11907" w:h="16839" w:code="9"/>
          <w:pgMar w:top="1134" w:right="1134" w:bottom="1134" w:left="1701" w:header="720" w:footer="720" w:gutter="0"/>
          <w:pgNumType w:fmt="thaiNumbers" w:start="91"/>
          <w:cols w:space="720"/>
          <w:docGrid w:linePitch="381"/>
        </w:sectPr>
      </w:pPr>
    </w:p>
    <w:p w:rsidR="00052D69" w:rsidRPr="00052D69" w:rsidRDefault="00052D69" w:rsidP="00052D69">
      <w:pPr>
        <w:jc w:val="center"/>
        <w:rPr>
          <w:rFonts w:ascii="TH SarabunIT๙" w:hAnsi="TH SarabunIT๙" w:cs="TH SarabunIT๙"/>
          <w:b/>
          <w:bCs/>
          <w:sz w:val="36"/>
          <w:szCs w:val="36"/>
        </w:rPr>
      </w:pPr>
      <w:r w:rsidRPr="00052D69">
        <w:rPr>
          <w:rFonts w:ascii="TH SarabunIT๙" w:hAnsi="TH SarabunIT๙" w:cs="TH SarabunIT๙" w:hint="cs"/>
          <w:b/>
          <w:bCs/>
          <w:sz w:val="36"/>
          <w:szCs w:val="36"/>
          <w:cs/>
        </w:rPr>
        <w:lastRenderedPageBreak/>
        <w:t>หน่วยงานรับผิดชอบหลัก/หน่วยงานรับผิดชอบร่วม/หน่วยปฏิบัติตามตัวชี้วัด</w:t>
      </w:r>
    </w:p>
    <w:p w:rsidR="00052D69" w:rsidRDefault="00052D69" w:rsidP="00052D69">
      <w:pPr>
        <w:jc w:val="center"/>
        <w:rPr>
          <w:rFonts w:ascii="TH SarabunIT๙" w:hAnsi="TH SarabunIT๙" w:cs="TH SarabunIT๙"/>
          <w:b/>
          <w:bCs/>
          <w:sz w:val="36"/>
          <w:szCs w:val="36"/>
        </w:rPr>
      </w:pPr>
      <w:r w:rsidRPr="00052D69">
        <w:rPr>
          <w:rFonts w:ascii="TH SarabunIT๙" w:hAnsi="TH SarabunIT๙" w:cs="TH SarabunIT๙" w:hint="cs"/>
          <w:b/>
          <w:bCs/>
          <w:sz w:val="36"/>
          <w:szCs w:val="36"/>
          <w:cs/>
        </w:rPr>
        <w:t>ของสำนักงานตรวจคนเข้าเมือง ประจำปีงบประมาณ พ.ศ.2559</w:t>
      </w:r>
    </w:p>
    <w:p w:rsidR="00216E80" w:rsidRDefault="00216E80" w:rsidP="00052D69">
      <w:pPr>
        <w:jc w:val="center"/>
        <w:rPr>
          <w:rFonts w:ascii="TH SarabunIT๙" w:hAnsi="TH SarabunIT๙" w:cs="TH SarabunIT๙"/>
          <w:b/>
          <w:bCs/>
          <w:sz w:val="36"/>
          <w:szCs w:val="36"/>
        </w:rPr>
      </w:pPr>
    </w:p>
    <w:tbl>
      <w:tblPr>
        <w:tblStyle w:val="TableGrid"/>
        <w:tblW w:w="0" w:type="auto"/>
        <w:tblLook w:val="04A0"/>
      </w:tblPr>
      <w:tblGrid>
        <w:gridCol w:w="5125"/>
        <w:gridCol w:w="1675"/>
        <w:gridCol w:w="1809"/>
        <w:gridCol w:w="1942"/>
        <w:gridCol w:w="1943"/>
        <w:gridCol w:w="1867"/>
      </w:tblGrid>
      <w:tr w:rsidR="00746789" w:rsidTr="007B5D26">
        <w:tc>
          <w:tcPr>
            <w:tcW w:w="5353" w:type="dxa"/>
          </w:tcPr>
          <w:p w:rsidR="00052D69" w:rsidRDefault="00052D69" w:rsidP="00052D69">
            <w:pPr>
              <w:jc w:val="center"/>
              <w:rPr>
                <w:rFonts w:ascii="TH SarabunIT๙" w:hAnsi="TH SarabunIT๙" w:cs="TH SarabunIT๙"/>
                <w:b/>
                <w:bCs/>
                <w:sz w:val="36"/>
                <w:szCs w:val="36"/>
              </w:rPr>
            </w:pPr>
            <w:r>
              <w:rPr>
                <w:rFonts w:ascii="TH SarabunIT๙" w:hAnsi="TH SarabunIT๙" w:cs="TH SarabunIT๙" w:hint="cs"/>
                <w:b/>
                <w:bCs/>
                <w:sz w:val="36"/>
                <w:szCs w:val="36"/>
                <w:cs/>
              </w:rPr>
              <w:t>ตัวชี้วัด</w:t>
            </w:r>
          </w:p>
        </w:tc>
        <w:tc>
          <w:tcPr>
            <w:tcW w:w="1701" w:type="dxa"/>
          </w:tcPr>
          <w:p w:rsidR="00052D69" w:rsidRDefault="00052D69" w:rsidP="00052D69">
            <w:pPr>
              <w:jc w:val="center"/>
              <w:rPr>
                <w:rFonts w:ascii="TH SarabunIT๙" w:hAnsi="TH SarabunIT๙" w:cs="TH SarabunIT๙"/>
                <w:b/>
                <w:bCs/>
                <w:sz w:val="36"/>
                <w:szCs w:val="36"/>
              </w:rPr>
            </w:pPr>
            <w:r>
              <w:rPr>
                <w:rFonts w:ascii="TH SarabunIT๙" w:hAnsi="TH SarabunIT๙" w:cs="TH SarabunIT๙" w:hint="cs"/>
                <w:b/>
                <w:bCs/>
                <w:sz w:val="36"/>
                <w:szCs w:val="36"/>
                <w:cs/>
              </w:rPr>
              <w:t>หน่วยรับผิดชอบหลัก</w:t>
            </w:r>
          </w:p>
        </w:tc>
        <w:tc>
          <w:tcPr>
            <w:tcW w:w="1843" w:type="dxa"/>
          </w:tcPr>
          <w:p w:rsidR="007B5D26" w:rsidRDefault="00052D69" w:rsidP="00052D69">
            <w:pPr>
              <w:jc w:val="center"/>
              <w:rPr>
                <w:rFonts w:ascii="TH SarabunIT๙" w:hAnsi="TH SarabunIT๙" w:cs="TH SarabunIT๙"/>
                <w:b/>
                <w:bCs/>
                <w:sz w:val="36"/>
                <w:szCs w:val="36"/>
              </w:rPr>
            </w:pPr>
            <w:r>
              <w:rPr>
                <w:rFonts w:ascii="TH SarabunIT๙" w:hAnsi="TH SarabunIT๙" w:cs="TH SarabunIT๙" w:hint="cs"/>
                <w:b/>
                <w:bCs/>
                <w:sz w:val="36"/>
                <w:szCs w:val="36"/>
                <w:cs/>
              </w:rPr>
              <w:t>หน่วยรับผิดชอบ</w:t>
            </w:r>
          </w:p>
          <w:p w:rsidR="00052D69" w:rsidRDefault="00052D69" w:rsidP="00052D69">
            <w:pPr>
              <w:jc w:val="center"/>
              <w:rPr>
                <w:rFonts w:ascii="TH SarabunIT๙" w:hAnsi="TH SarabunIT๙" w:cs="TH SarabunIT๙"/>
                <w:b/>
                <w:bCs/>
                <w:sz w:val="36"/>
                <w:szCs w:val="36"/>
              </w:rPr>
            </w:pPr>
            <w:r>
              <w:rPr>
                <w:rFonts w:ascii="TH SarabunIT๙" w:hAnsi="TH SarabunIT๙" w:cs="TH SarabunIT๙" w:hint="cs"/>
                <w:b/>
                <w:bCs/>
                <w:sz w:val="36"/>
                <w:szCs w:val="36"/>
                <w:cs/>
              </w:rPr>
              <w:t>ร</w:t>
            </w:r>
            <w:r w:rsidR="007B5D26">
              <w:rPr>
                <w:rFonts w:ascii="TH SarabunIT๙" w:hAnsi="TH SarabunIT๙" w:cs="TH SarabunIT๙" w:hint="cs"/>
                <w:b/>
                <w:bCs/>
                <w:sz w:val="36"/>
                <w:szCs w:val="36"/>
                <w:cs/>
              </w:rPr>
              <w:t>่</w:t>
            </w:r>
            <w:r>
              <w:rPr>
                <w:rFonts w:ascii="TH SarabunIT๙" w:hAnsi="TH SarabunIT๙" w:cs="TH SarabunIT๙" w:hint="cs"/>
                <w:b/>
                <w:bCs/>
                <w:sz w:val="36"/>
                <w:szCs w:val="36"/>
                <w:cs/>
              </w:rPr>
              <w:t>วม</w:t>
            </w:r>
          </w:p>
        </w:tc>
        <w:tc>
          <w:tcPr>
            <w:tcW w:w="1984" w:type="dxa"/>
          </w:tcPr>
          <w:p w:rsidR="007B5D26" w:rsidRDefault="007B5D26" w:rsidP="00052D69">
            <w:pPr>
              <w:jc w:val="center"/>
              <w:rPr>
                <w:rFonts w:ascii="TH SarabunIT๙" w:hAnsi="TH SarabunIT๙" w:cs="TH SarabunIT๙"/>
                <w:b/>
                <w:bCs/>
                <w:sz w:val="36"/>
                <w:szCs w:val="36"/>
              </w:rPr>
            </w:pPr>
            <w:r>
              <w:rPr>
                <w:rFonts w:ascii="TH SarabunIT๙" w:hAnsi="TH SarabunIT๙" w:cs="TH SarabunIT๙" w:hint="cs"/>
                <w:b/>
                <w:bCs/>
                <w:sz w:val="36"/>
                <w:szCs w:val="36"/>
                <w:cs/>
              </w:rPr>
              <w:t>หน่วนรับผิดชอบ</w:t>
            </w:r>
          </w:p>
          <w:p w:rsidR="007B5D26" w:rsidRDefault="007B5D26" w:rsidP="007B5D26">
            <w:pPr>
              <w:jc w:val="center"/>
              <w:rPr>
                <w:rFonts w:ascii="TH SarabunIT๙" w:hAnsi="TH SarabunIT๙" w:cs="TH SarabunIT๙"/>
                <w:b/>
                <w:bCs/>
                <w:sz w:val="36"/>
                <w:szCs w:val="36"/>
              </w:rPr>
            </w:pPr>
            <w:r>
              <w:rPr>
                <w:rFonts w:ascii="TH SarabunIT๙" w:hAnsi="TH SarabunIT๙" w:cs="TH SarabunIT๙" w:hint="cs"/>
                <w:b/>
                <w:bCs/>
                <w:sz w:val="36"/>
                <w:szCs w:val="36"/>
                <w:cs/>
              </w:rPr>
              <w:t>หลักของ สตม.</w:t>
            </w:r>
          </w:p>
        </w:tc>
        <w:tc>
          <w:tcPr>
            <w:tcW w:w="1985" w:type="dxa"/>
          </w:tcPr>
          <w:p w:rsidR="007B5D26" w:rsidRPr="007B5D26" w:rsidRDefault="007B5D26" w:rsidP="007B5D26">
            <w:pPr>
              <w:jc w:val="center"/>
              <w:rPr>
                <w:rFonts w:ascii="TH SarabunIT๙" w:hAnsi="TH SarabunIT๙" w:cs="TH SarabunIT๙"/>
                <w:b/>
                <w:bCs/>
                <w:sz w:val="36"/>
                <w:szCs w:val="36"/>
              </w:rPr>
            </w:pPr>
            <w:r>
              <w:rPr>
                <w:rFonts w:ascii="TH SarabunIT๙" w:hAnsi="TH SarabunIT๙" w:cs="TH SarabunIT๙" w:hint="cs"/>
                <w:b/>
                <w:bCs/>
                <w:sz w:val="36"/>
                <w:szCs w:val="36"/>
                <w:cs/>
              </w:rPr>
              <w:t>หน่ววยรับผิดชอบร่วมของ สตม.</w:t>
            </w:r>
          </w:p>
        </w:tc>
        <w:tc>
          <w:tcPr>
            <w:tcW w:w="1921" w:type="dxa"/>
          </w:tcPr>
          <w:p w:rsidR="00052D69" w:rsidRPr="007B5D26" w:rsidRDefault="007B5D26" w:rsidP="00052D69">
            <w:pPr>
              <w:jc w:val="center"/>
              <w:rPr>
                <w:rFonts w:ascii="TH SarabunIT๙" w:hAnsi="TH SarabunIT๙" w:cs="TH SarabunIT๙"/>
                <w:b/>
                <w:bCs/>
                <w:sz w:val="36"/>
                <w:szCs w:val="36"/>
              </w:rPr>
            </w:pPr>
            <w:r>
              <w:rPr>
                <w:rFonts w:ascii="TH SarabunIT๙" w:hAnsi="TH SarabunIT๙" w:cs="TH SarabunIT๙" w:hint="cs"/>
                <w:b/>
                <w:bCs/>
                <w:sz w:val="36"/>
                <w:szCs w:val="36"/>
                <w:cs/>
              </w:rPr>
              <w:t>หน่วยปฏิบัติ</w:t>
            </w:r>
          </w:p>
        </w:tc>
      </w:tr>
      <w:tr w:rsidR="007B5D26" w:rsidTr="007D6F0B">
        <w:tc>
          <w:tcPr>
            <w:tcW w:w="14787" w:type="dxa"/>
            <w:gridSpan w:val="6"/>
          </w:tcPr>
          <w:p w:rsidR="007B5D26" w:rsidRPr="007B5D26" w:rsidRDefault="007B5D26" w:rsidP="007B5D26">
            <w:pPr>
              <w:rPr>
                <w:rFonts w:ascii="TH SarabunIT๙" w:hAnsi="TH SarabunIT๙" w:cs="TH SarabunIT๙"/>
                <w:sz w:val="32"/>
                <w:szCs w:val="32"/>
              </w:rPr>
            </w:pPr>
            <w:r w:rsidRPr="007B5D26">
              <w:rPr>
                <w:rFonts w:ascii="TH SarabunIT๙" w:hAnsi="TH SarabunIT๙" w:cs="TH SarabunIT๙"/>
                <w:b/>
                <w:bCs/>
                <w:color w:val="000000"/>
                <w:sz w:val="32"/>
                <w:szCs w:val="32"/>
                <w:cs/>
              </w:rPr>
              <w:t xml:space="preserve">มิติภายนอก  </w:t>
            </w:r>
            <w:r w:rsidRPr="007B5D26">
              <w:rPr>
                <w:rFonts w:ascii="TH SarabunIT๙" w:hAnsi="TH SarabunIT๙" w:cs="TH SarabunIT๙" w:hint="cs"/>
                <w:b/>
                <w:bCs/>
                <w:color w:val="000000"/>
                <w:sz w:val="32"/>
                <w:szCs w:val="32"/>
                <w:cs/>
              </w:rPr>
              <w:t xml:space="preserve">(มี 3 ด้าน 6 ตัวชี้วัด) </w:t>
            </w:r>
            <w:r w:rsidRPr="007B5D26">
              <w:rPr>
                <w:rFonts w:ascii="TH SarabunIT๙" w:hAnsi="TH SarabunIT๙" w:cs="TH SarabunIT๙"/>
                <w:b/>
                <w:bCs/>
                <w:color w:val="000000"/>
                <w:sz w:val="32"/>
                <w:szCs w:val="32"/>
                <w:cs/>
              </w:rPr>
              <w:t xml:space="preserve">(น้ำหนักร้อยละ </w:t>
            </w:r>
            <w:r w:rsidRPr="007B5D26">
              <w:rPr>
                <w:rFonts w:ascii="TH SarabunIT๙" w:hAnsi="TH SarabunIT๙" w:cs="TH SarabunIT๙" w:hint="cs"/>
                <w:b/>
                <w:bCs/>
                <w:color w:val="000000"/>
                <w:sz w:val="32"/>
                <w:szCs w:val="32"/>
                <w:cs/>
              </w:rPr>
              <w:t>60</w:t>
            </w:r>
            <w:r w:rsidRPr="007B5D26">
              <w:rPr>
                <w:rFonts w:ascii="TH SarabunIT๙" w:hAnsi="TH SarabunIT๙" w:cs="TH SarabunIT๙"/>
                <w:b/>
                <w:bCs/>
                <w:color w:val="000000"/>
                <w:sz w:val="32"/>
                <w:szCs w:val="32"/>
              </w:rPr>
              <w:t>)</w:t>
            </w:r>
          </w:p>
        </w:tc>
      </w:tr>
      <w:tr w:rsidR="007B5D26" w:rsidTr="00461E70">
        <w:tc>
          <w:tcPr>
            <w:tcW w:w="14787" w:type="dxa"/>
            <w:gridSpan w:val="6"/>
          </w:tcPr>
          <w:p w:rsidR="007B5D26" w:rsidRPr="007B5D26" w:rsidRDefault="007B5D26" w:rsidP="007B5D26">
            <w:pPr>
              <w:rPr>
                <w:rFonts w:ascii="TH SarabunIT๙" w:hAnsi="TH SarabunIT๙" w:cs="TH SarabunIT๙"/>
                <w:sz w:val="32"/>
                <w:szCs w:val="32"/>
              </w:rPr>
            </w:pPr>
            <w:r>
              <w:rPr>
                <w:rFonts w:ascii="TH SarabunIT๙" w:hAnsi="TH SarabunIT๙" w:cs="TH SarabunIT๙" w:hint="cs"/>
                <w:b/>
                <w:bCs/>
                <w:sz w:val="32"/>
                <w:szCs w:val="32"/>
                <w:cs/>
              </w:rPr>
              <w:t xml:space="preserve">     </w:t>
            </w:r>
            <w:r w:rsidR="0086773A">
              <w:rPr>
                <w:rFonts w:ascii="TH SarabunIT๙" w:hAnsi="TH SarabunIT๙" w:cs="TH SarabunIT๙" w:hint="cs"/>
                <w:b/>
                <w:bCs/>
                <w:sz w:val="32"/>
                <w:szCs w:val="32"/>
              </w:rPr>
              <w:sym w:font="Wingdings" w:char="F06C"/>
            </w:r>
            <w:r w:rsidR="0086773A">
              <w:rPr>
                <w:rFonts w:ascii="TH SarabunIT๙" w:hAnsi="TH SarabunIT๙" w:cs="TH SarabunIT๙" w:hint="cs"/>
                <w:b/>
                <w:bCs/>
                <w:sz w:val="32"/>
                <w:szCs w:val="32"/>
                <w:cs/>
              </w:rPr>
              <w:t xml:space="preserve"> </w:t>
            </w:r>
            <w:r w:rsidRPr="007B5D26">
              <w:rPr>
                <w:rFonts w:ascii="TH SarabunIT๙" w:hAnsi="TH SarabunIT๙" w:cs="TH SarabunIT๙" w:hint="cs"/>
                <w:b/>
                <w:bCs/>
                <w:sz w:val="32"/>
                <w:szCs w:val="32"/>
                <w:cs/>
              </w:rPr>
              <w:t>ด้านประสิทธิผล</w:t>
            </w:r>
          </w:p>
        </w:tc>
      </w:tr>
      <w:tr w:rsidR="007B5D26" w:rsidTr="00B563EF">
        <w:tc>
          <w:tcPr>
            <w:tcW w:w="14787" w:type="dxa"/>
            <w:gridSpan w:val="6"/>
          </w:tcPr>
          <w:p w:rsidR="007B5D26" w:rsidRPr="007B5D26" w:rsidRDefault="007B5D26" w:rsidP="007B5D26">
            <w:pPr>
              <w:rPr>
                <w:rFonts w:ascii="TH SarabunIT๙" w:hAnsi="TH SarabunIT๙" w:cs="TH SarabunIT๙"/>
                <w:b/>
                <w:bCs/>
                <w:sz w:val="32"/>
                <w:szCs w:val="32"/>
              </w:rPr>
            </w:pPr>
            <w:r>
              <w:rPr>
                <w:rFonts w:ascii="TH SarabunIT๙" w:hAnsi="TH SarabunIT๙" w:cs="TH SarabunIT๙" w:hint="cs"/>
                <w:b/>
                <w:bCs/>
                <w:sz w:val="32"/>
                <w:szCs w:val="32"/>
                <w:cs/>
              </w:rPr>
              <w:t xml:space="preserve">     </w:t>
            </w:r>
            <w:r w:rsidR="0086773A">
              <w:rPr>
                <w:rFonts w:ascii="TH SarabunIT๙" w:hAnsi="TH SarabunIT๙" w:cs="TH SarabunIT๙" w:hint="cs"/>
                <w:b/>
                <w:bCs/>
                <w:sz w:val="32"/>
                <w:szCs w:val="32"/>
              </w:rPr>
              <w:sym w:font="Wingdings" w:char="F06C"/>
            </w:r>
            <w:r w:rsidR="0086773A">
              <w:rPr>
                <w:rFonts w:ascii="TH SarabunIT๙" w:hAnsi="TH SarabunIT๙" w:cs="TH SarabunIT๙" w:hint="cs"/>
                <w:b/>
                <w:bCs/>
                <w:sz w:val="32"/>
                <w:szCs w:val="32"/>
              </w:rPr>
              <w:sym w:font="Wingdings" w:char="F09F"/>
            </w:r>
            <w:r w:rsidR="0086773A">
              <w:rPr>
                <w:rFonts w:ascii="TH SarabunIT๙" w:hAnsi="TH SarabunIT๙" w:cs="TH SarabunIT๙" w:hint="cs"/>
                <w:b/>
                <w:bCs/>
                <w:sz w:val="32"/>
                <w:szCs w:val="32"/>
                <w:cs/>
              </w:rPr>
              <w:t xml:space="preserve"> </w:t>
            </w:r>
            <w:r w:rsidRPr="007B5D26">
              <w:rPr>
                <w:rFonts w:ascii="TH SarabunIT๙" w:hAnsi="TH SarabunIT๙" w:cs="TH SarabunIT๙" w:hint="cs"/>
                <w:b/>
                <w:bCs/>
                <w:sz w:val="32"/>
                <w:szCs w:val="32"/>
                <w:cs/>
              </w:rPr>
              <w:t>ตัวชี้วัดเพื่อประเมินผลการปฏิบัติราชการตามแผนปฏิบัติราชการ สตม.</w:t>
            </w:r>
          </w:p>
        </w:tc>
      </w:tr>
      <w:tr w:rsidR="00746789" w:rsidTr="007B5D26">
        <w:tc>
          <w:tcPr>
            <w:tcW w:w="5353" w:type="dxa"/>
          </w:tcPr>
          <w:p w:rsidR="00052D69" w:rsidRPr="007B5D26" w:rsidRDefault="007B5D26" w:rsidP="007B5D26">
            <w:pPr>
              <w:ind w:right="-56"/>
              <w:rPr>
                <w:rFonts w:ascii="TH SarabunIT๙" w:hAnsi="TH SarabunIT๙" w:cs="TH SarabunIT๙"/>
                <w:sz w:val="32"/>
                <w:szCs w:val="32"/>
              </w:rPr>
            </w:pPr>
            <w:r w:rsidRPr="007B5D26">
              <w:rPr>
                <w:rFonts w:ascii="TH SarabunIT๙" w:hAnsi="TH SarabunIT๙" w:cs="TH SarabunIT๙" w:hint="cs"/>
                <w:sz w:val="32"/>
                <w:szCs w:val="32"/>
                <w:cs/>
              </w:rPr>
              <w:t xml:space="preserve">     </w:t>
            </w:r>
            <w:r>
              <w:rPr>
                <w:rFonts w:ascii="TH SarabunIT๙" w:hAnsi="TH SarabunIT๙" w:cs="TH SarabunIT๙" w:hint="cs"/>
                <w:sz w:val="32"/>
                <w:szCs w:val="32"/>
                <w:cs/>
              </w:rPr>
              <w:t>1.1 ร้อยละของการจับกุมคนต่าง</w:t>
            </w:r>
            <w:r w:rsidRPr="007B5D26">
              <w:rPr>
                <w:rFonts w:ascii="TH SarabunIT๙" w:hAnsi="TH SarabunIT๙" w:cs="TH SarabunIT๙" w:hint="cs"/>
                <w:sz w:val="32"/>
                <w:szCs w:val="32"/>
                <w:cs/>
              </w:rPr>
              <w:t xml:space="preserve">ด้าวที่เข้ามาและอยู่ในราชอาณาจักรโดยการอนุญาตสิ้นสุด </w:t>
            </w:r>
            <w:r w:rsidRPr="007B5D26">
              <w:rPr>
                <w:rFonts w:ascii="TH SarabunIT๙" w:hAnsi="TH SarabunIT๙" w:cs="TH SarabunIT๙"/>
                <w:sz w:val="32"/>
                <w:szCs w:val="32"/>
              </w:rPr>
              <w:t xml:space="preserve">(Overstay) </w:t>
            </w:r>
            <w:r w:rsidRPr="007B5D26">
              <w:rPr>
                <w:rFonts w:ascii="TH SarabunIT๙" w:hAnsi="TH SarabunIT๙" w:cs="TH SarabunIT๙"/>
                <w:sz w:val="32"/>
                <w:szCs w:val="32"/>
                <w:cs/>
              </w:rPr>
              <w:t>ได้เพิ่มขึ้</w:t>
            </w:r>
            <w:r w:rsidRPr="007B5D26">
              <w:rPr>
                <w:rFonts w:ascii="TH SarabunIT๙" w:hAnsi="TH SarabunIT๙" w:cs="TH SarabunIT๙" w:hint="cs"/>
                <w:sz w:val="32"/>
                <w:szCs w:val="32"/>
                <w:cs/>
              </w:rPr>
              <w:t>น</w:t>
            </w:r>
          </w:p>
        </w:tc>
        <w:tc>
          <w:tcPr>
            <w:tcW w:w="1701" w:type="dxa"/>
          </w:tcPr>
          <w:p w:rsidR="00052D69" w:rsidRPr="007B5D26" w:rsidRDefault="007B5D26" w:rsidP="00052D69">
            <w:pPr>
              <w:jc w:val="center"/>
              <w:rPr>
                <w:rFonts w:ascii="TH SarabunIT๙" w:hAnsi="TH SarabunIT๙" w:cs="TH SarabunIT๙"/>
                <w:sz w:val="32"/>
                <w:szCs w:val="32"/>
              </w:rPr>
            </w:pPr>
            <w:r>
              <w:rPr>
                <w:rFonts w:ascii="TH SarabunIT๙" w:hAnsi="TH SarabunIT๙" w:cs="TH SarabunIT๙" w:hint="cs"/>
                <w:sz w:val="32"/>
                <w:szCs w:val="32"/>
                <w:cs/>
              </w:rPr>
              <w:t>สยศ.ตร.</w:t>
            </w:r>
          </w:p>
        </w:tc>
        <w:tc>
          <w:tcPr>
            <w:tcW w:w="1843" w:type="dxa"/>
          </w:tcPr>
          <w:p w:rsidR="00052D69" w:rsidRPr="007B5D26" w:rsidRDefault="00052D69" w:rsidP="00052D69">
            <w:pPr>
              <w:jc w:val="center"/>
              <w:rPr>
                <w:rFonts w:ascii="TH SarabunIT๙" w:hAnsi="TH SarabunIT๙" w:cs="TH SarabunIT๙"/>
                <w:sz w:val="32"/>
                <w:szCs w:val="32"/>
              </w:rPr>
            </w:pPr>
          </w:p>
        </w:tc>
        <w:tc>
          <w:tcPr>
            <w:tcW w:w="1984" w:type="dxa"/>
          </w:tcPr>
          <w:p w:rsidR="00052D69" w:rsidRPr="007B5D26" w:rsidRDefault="007B5D26" w:rsidP="00052D69">
            <w:pPr>
              <w:jc w:val="center"/>
              <w:rPr>
                <w:rFonts w:ascii="TH SarabunIT๙" w:hAnsi="TH SarabunIT๙" w:cs="TH SarabunIT๙"/>
                <w:sz w:val="32"/>
                <w:szCs w:val="32"/>
              </w:rPr>
            </w:pPr>
            <w:r w:rsidRPr="007B5D26">
              <w:rPr>
                <w:rFonts w:ascii="TH SarabunIT๙" w:hAnsi="TH SarabunIT๙" w:cs="TH SarabunIT๙" w:hint="cs"/>
                <w:sz w:val="32"/>
                <w:szCs w:val="32"/>
                <w:cs/>
              </w:rPr>
              <w:t>บก.อก.สตม.</w:t>
            </w:r>
          </w:p>
          <w:p w:rsidR="007B5D26" w:rsidRPr="007B5D26" w:rsidRDefault="007B5D26" w:rsidP="00052D69">
            <w:pPr>
              <w:jc w:val="center"/>
              <w:rPr>
                <w:rFonts w:ascii="TH SarabunIT๙" w:hAnsi="TH SarabunIT๙" w:cs="TH SarabunIT๙"/>
                <w:sz w:val="32"/>
                <w:szCs w:val="32"/>
              </w:rPr>
            </w:pPr>
            <w:r w:rsidRPr="007B5D26">
              <w:rPr>
                <w:rFonts w:ascii="TH SarabunIT๙" w:hAnsi="TH SarabunIT๙" w:cs="TH SarabunIT๙" w:hint="cs"/>
                <w:sz w:val="32"/>
                <w:szCs w:val="32"/>
                <w:cs/>
              </w:rPr>
              <w:t>(ฝอ.3 บก.อก.สตม.)</w:t>
            </w:r>
          </w:p>
        </w:tc>
        <w:tc>
          <w:tcPr>
            <w:tcW w:w="1985" w:type="dxa"/>
          </w:tcPr>
          <w:p w:rsidR="00052D69" w:rsidRPr="007B5D26" w:rsidRDefault="00052D69" w:rsidP="00052D69">
            <w:pPr>
              <w:jc w:val="center"/>
              <w:rPr>
                <w:rFonts w:ascii="TH SarabunIT๙" w:hAnsi="TH SarabunIT๙" w:cs="TH SarabunIT๙"/>
                <w:sz w:val="32"/>
                <w:szCs w:val="32"/>
              </w:rPr>
            </w:pPr>
          </w:p>
        </w:tc>
        <w:tc>
          <w:tcPr>
            <w:tcW w:w="1921" w:type="dxa"/>
          </w:tcPr>
          <w:p w:rsidR="00052D69" w:rsidRDefault="007B5D26" w:rsidP="00052D69">
            <w:pPr>
              <w:jc w:val="center"/>
              <w:rPr>
                <w:rFonts w:ascii="TH SarabunIT๙" w:hAnsi="TH SarabunIT๙" w:cs="TH SarabunIT๙"/>
                <w:sz w:val="32"/>
                <w:szCs w:val="32"/>
              </w:rPr>
            </w:pPr>
            <w:r>
              <w:rPr>
                <w:rFonts w:ascii="TH SarabunIT๙" w:hAnsi="TH SarabunIT๙" w:cs="TH SarabunIT๙" w:hint="cs"/>
                <w:sz w:val="32"/>
                <w:szCs w:val="32"/>
                <w:cs/>
              </w:rPr>
              <w:t xml:space="preserve">บก.ตม.1 </w:t>
            </w:r>
            <w:r>
              <w:rPr>
                <w:rFonts w:ascii="TH SarabunIT๙" w:hAnsi="TH SarabunIT๙" w:cs="TH SarabunIT๙"/>
                <w:sz w:val="32"/>
                <w:szCs w:val="32"/>
                <w:cs/>
              </w:rPr>
              <w:t>–</w:t>
            </w:r>
            <w:r>
              <w:rPr>
                <w:rFonts w:ascii="TH SarabunIT๙" w:hAnsi="TH SarabunIT๙" w:cs="TH SarabunIT๙" w:hint="cs"/>
                <w:sz w:val="32"/>
                <w:szCs w:val="32"/>
                <w:cs/>
              </w:rPr>
              <w:t xml:space="preserve"> 6</w:t>
            </w:r>
          </w:p>
          <w:p w:rsidR="007B5D26" w:rsidRPr="007B5D26" w:rsidRDefault="007B5D26" w:rsidP="00052D69">
            <w:pPr>
              <w:jc w:val="center"/>
              <w:rPr>
                <w:rFonts w:ascii="TH SarabunIT๙" w:hAnsi="TH SarabunIT๙" w:cs="TH SarabunIT๙"/>
                <w:sz w:val="32"/>
                <w:szCs w:val="32"/>
              </w:rPr>
            </w:pPr>
            <w:r>
              <w:rPr>
                <w:rFonts w:ascii="TH SarabunIT๙" w:hAnsi="TH SarabunIT๙" w:cs="TH SarabunIT๙" w:hint="cs"/>
                <w:sz w:val="32"/>
                <w:szCs w:val="32"/>
                <w:cs/>
              </w:rPr>
              <w:t>บก.สส.สตม.</w:t>
            </w:r>
          </w:p>
        </w:tc>
      </w:tr>
      <w:tr w:rsidR="007B5D26" w:rsidTr="007B5D26">
        <w:tc>
          <w:tcPr>
            <w:tcW w:w="5353" w:type="dxa"/>
          </w:tcPr>
          <w:p w:rsidR="007B5D26" w:rsidRPr="007B5D26" w:rsidRDefault="007B5D26" w:rsidP="007B5D26">
            <w:pPr>
              <w:ind w:right="-56"/>
              <w:rPr>
                <w:rFonts w:ascii="TH SarabunIT๙" w:hAnsi="TH SarabunIT๙" w:cs="TH SarabunIT๙"/>
                <w:sz w:val="32"/>
                <w:szCs w:val="32"/>
                <w:cs/>
              </w:rPr>
            </w:pPr>
            <w:r>
              <w:rPr>
                <w:rFonts w:ascii="TH SarabunIT๙" w:hAnsi="TH SarabunIT๙" w:cs="TH SarabunIT๙" w:hint="cs"/>
                <w:sz w:val="32"/>
                <w:szCs w:val="32"/>
                <w:cs/>
              </w:rPr>
              <w:t xml:space="preserve">     1.2 </w:t>
            </w:r>
            <w:r w:rsidRPr="007B5D26">
              <w:rPr>
                <w:rFonts w:ascii="TH SarabunIT๙" w:hAnsi="TH SarabunIT๙" w:cs="TH SarabunIT๙" w:hint="cs"/>
                <w:sz w:val="32"/>
                <w:szCs w:val="32"/>
                <w:cs/>
              </w:rPr>
              <w:t>จำนวนคนต่างด้าวที่กักตัวเกิน 7 วัน และสามารถผลักดัน/ส่งกลับ ออกนอกราชอาณาจักรได้</w:t>
            </w:r>
          </w:p>
        </w:tc>
        <w:tc>
          <w:tcPr>
            <w:tcW w:w="1701" w:type="dxa"/>
          </w:tcPr>
          <w:p w:rsidR="007B5D26" w:rsidRPr="007B5D26" w:rsidRDefault="007B5D26" w:rsidP="00052D69">
            <w:pPr>
              <w:jc w:val="center"/>
              <w:rPr>
                <w:rFonts w:ascii="TH SarabunIT๙" w:hAnsi="TH SarabunIT๙" w:cs="TH SarabunIT๙"/>
                <w:sz w:val="32"/>
                <w:szCs w:val="32"/>
              </w:rPr>
            </w:pPr>
            <w:r>
              <w:rPr>
                <w:rFonts w:ascii="TH SarabunIT๙" w:hAnsi="TH SarabunIT๙" w:cs="TH SarabunIT๙" w:hint="cs"/>
                <w:sz w:val="32"/>
                <w:szCs w:val="32"/>
                <w:cs/>
              </w:rPr>
              <w:t>สยศ.ตร.</w:t>
            </w:r>
          </w:p>
        </w:tc>
        <w:tc>
          <w:tcPr>
            <w:tcW w:w="1843" w:type="dxa"/>
          </w:tcPr>
          <w:p w:rsidR="007B5D26" w:rsidRPr="007B5D26" w:rsidRDefault="007B5D26" w:rsidP="00052D69">
            <w:pPr>
              <w:jc w:val="center"/>
              <w:rPr>
                <w:rFonts w:ascii="TH SarabunIT๙" w:hAnsi="TH SarabunIT๙" w:cs="TH SarabunIT๙"/>
                <w:sz w:val="32"/>
                <w:szCs w:val="32"/>
              </w:rPr>
            </w:pPr>
          </w:p>
        </w:tc>
        <w:tc>
          <w:tcPr>
            <w:tcW w:w="1984" w:type="dxa"/>
          </w:tcPr>
          <w:p w:rsidR="007B5D26" w:rsidRPr="007B5D26" w:rsidRDefault="007B5D26" w:rsidP="00052D69">
            <w:pPr>
              <w:jc w:val="center"/>
              <w:rPr>
                <w:rFonts w:ascii="TH SarabunIT๙" w:hAnsi="TH SarabunIT๙" w:cs="TH SarabunIT๙"/>
                <w:sz w:val="32"/>
                <w:szCs w:val="32"/>
                <w:cs/>
              </w:rPr>
            </w:pPr>
            <w:r>
              <w:rPr>
                <w:rFonts w:ascii="TH SarabunIT๙" w:hAnsi="TH SarabunIT๙" w:cs="TH SarabunIT๙" w:hint="cs"/>
                <w:sz w:val="32"/>
                <w:szCs w:val="32"/>
                <w:cs/>
              </w:rPr>
              <w:t>บก.สส.สตม.</w:t>
            </w:r>
          </w:p>
        </w:tc>
        <w:tc>
          <w:tcPr>
            <w:tcW w:w="1985" w:type="dxa"/>
          </w:tcPr>
          <w:p w:rsidR="007B5D26" w:rsidRPr="007B5D26" w:rsidRDefault="007B5D26" w:rsidP="00052D69">
            <w:pPr>
              <w:jc w:val="center"/>
              <w:rPr>
                <w:rFonts w:ascii="TH SarabunIT๙" w:hAnsi="TH SarabunIT๙" w:cs="TH SarabunIT๙"/>
                <w:sz w:val="32"/>
                <w:szCs w:val="32"/>
              </w:rPr>
            </w:pPr>
          </w:p>
        </w:tc>
        <w:tc>
          <w:tcPr>
            <w:tcW w:w="1921" w:type="dxa"/>
          </w:tcPr>
          <w:p w:rsidR="00BD62CD" w:rsidRDefault="00BD62CD" w:rsidP="00052D69">
            <w:pPr>
              <w:jc w:val="center"/>
              <w:rPr>
                <w:rFonts w:ascii="TH SarabunIT๙" w:hAnsi="TH SarabunIT๙" w:cs="TH SarabunIT๙"/>
                <w:sz w:val="32"/>
                <w:szCs w:val="32"/>
              </w:rPr>
            </w:pPr>
            <w:r>
              <w:rPr>
                <w:rFonts w:ascii="TH SarabunIT๙" w:hAnsi="TH SarabunIT๙" w:cs="TH SarabunIT๙" w:hint="cs"/>
                <w:sz w:val="32"/>
                <w:szCs w:val="32"/>
                <w:cs/>
              </w:rPr>
              <w:t>กก.3</w:t>
            </w:r>
          </w:p>
          <w:p w:rsidR="007B5D26" w:rsidRDefault="00BD62CD" w:rsidP="00052D69">
            <w:pPr>
              <w:jc w:val="center"/>
              <w:rPr>
                <w:rFonts w:ascii="TH SarabunIT๙" w:hAnsi="TH SarabunIT๙" w:cs="TH SarabunIT๙"/>
                <w:sz w:val="32"/>
                <w:szCs w:val="32"/>
                <w:cs/>
              </w:rPr>
            </w:pPr>
            <w:r>
              <w:rPr>
                <w:rFonts w:ascii="TH SarabunIT๙" w:hAnsi="TH SarabunIT๙" w:cs="TH SarabunIT๙" w:hint="cs"/>
                <w:sz w:val="32"/>
                <w:szCs w:val="32"/>
                <w:cs/>
              </w:rPr>
              <w:t>บก.สส.สตม.</w:t>
            </w:r>
          </w:p>
        </w:tc>
      </w:tr>
      <w:tr w:rsidR="0086773A" w:rsidTr="007B5D26">
        <w:tc>
          <w:tcPr>
            <w:tcW w:w="5353" w:type="dxa"/>
          </w:tcPr>
          <w:p w:rsidR="0086773A" w:rsidRDefault="0086773A" w:rsidP="007B5D26">
            <w:pPr>
              <w:ind w:right="-56"/>
              <w:rPr>
                <w:rFonts w:ascii="TH SarabunIT๙" w:hAnsi="TH SarabunIT๙" w:cs="TH SarabunIT๙"/>
                <w:sz w:val="32"/>
                <w:szCs w:val="32"/>
                <w:cs/>
              </w:rPr>
            </w:pPr>
            <w:r>
              <w:rPr>
                <w:rFonts w:ascii="TH SarabunIT๙" w:hAnsi="TH SarabunIT๙" w:cs="TH SarabunIT๙" w:hint="cs"/>
                <w:sz w:val="32"/>
                <w:szCs w:val="32"/>
                <w:cs/>
              </w:rPr>
              <w:t xml:space="preserve">     1.3 </w:t>
            </w:r>
            <w:r w:rsidRPr="0086773A">
              <w:rPr>
                <w:rFonts w:ascii="TH SarabunIT๙" w:hAnsi="TH SarabunIT๙" w:cs="TH SarabunIT๙" w:hint="cs"/>
                <w:sz w:val="32"/>
                <w:szCs w:val="32"/>
                <w:cs/>
              </w:rPr>
              <w:t>ระดับความสำเร็จของการดำเนินการเชื่อมต่อระบบฐานข้อมูล สำนักงานตรวจคนเข้าเมือง กับส่วนราชการต่างๆ</w:t>
            </w:r>
          </w:p>
        </w:tc>
        <w:tc>
          <w:tcPr>
            <w:tcW w:w="1701" w:type="dxa"/>
          </w:tcPr>
          <w:p w:rsidR="0086773A" w:rsidRDefault="0086773A" w:rsidP="00052D69">
            <w:pPr>
              <w:jc w:val="center"/>
              <w:rPr>
                <w:rFonts w:ascii="TH SarabunIT๙" w:hAnsi="TH SarabunIT๙" w:cs="TH SarabunIT๙"/>
                <w:sz w:val="32"/>
                <w:szCs w:val="32"/>
                <w:cs/>
              </w:rPr>
            </w:pPr>
            <w:r>
              <w:rPr>
                <w:rFonts w:ascii="TH SarabunIT๙" w:hAnsi="TH SarabunIT๙" w:cs="TH SarabunIT๙" w:hint="cs"/>
                <w:sz w:val="32"/>
                <w:szCs w:val="32"/>
                <w:cs/>
              </w:rPr>
              <w:t>สยศ.ตร.</w:t>
            </w:r>
          </w:p>
        </w:tc>
        <w:tc>
          <w:tcPr>
            <w:tcW w:w="1843" w:type="dxa"/>
          </w:tcPr>
          <w:p w:rsidR="0086773A" w:rsidRPr="007B5D26" w:rsidRDefault="0086773A" w:rsidP="00052D69">
            <w:pPr>
              <w:jc w:val="center"/>
              <w:rPr>
                <w:rFonts w:ascii="TH SarabunIT๙" w:hAnsi="TH SarabunIT๙" w:cs="TH SarabunIT๙"/>
                <w:sz w:val="32"/>
                <w:szCs w:val="32"/>
              </w:rPr>
            </w:pPr>
          </w:p>
        </w:tc>
        <w:tc>
          <w:tcPr>
            <w:tcW w:w="1984" w:type="dxa"/>
          </w:tcPr>
          <w:p w:rsidR="0086773A" w:rsidRDefault="0086773A" w:rsidP="00052D69">
            <w:pPr>
              <w:jc w:val="center"/>
              <w:rPr>
                <w:rFonts w:ascii="TH SarabunIT๙" w:hAnsi="TH SarabunIT๙" w:cs="TH SarabunIT๙"/>
                <w:sz w:val="32"/>
                <w:szCs w:val="32"/>
                <w:cs/>
              </w:rPr>
            </w:pPr>
            <w:r>
              <w:rPr>
                <w:rFonts w:ascii="TH SarabunIT๙" w:hAnsi="TH SarabunIT๙" w:cs="TH SarabunIT๙" w:hint="cs"/>
                <w:sz w:val="32"/>
                <w:szCs w:val="32"/>
                <w:cs/>
              </w:rPr>
              <w:t>ศทส.ตม.</w:t>
            </w:r>
          </w:p>
        </w:tc>
        <w:tc>
          <w:tcPr>
            <w:tcW w:w="1985" w:type="dxa"/>
          </w:tcPr>
          <w:p w:rsidR="0086773A" w:rsidRPr="007B5D26" w:rsidRDefault="0086773A" w:rsidP="00052D69">
            <w:pPr>
              <w:jc w:val="center"/>
              <w:rPr>
                <w:rFonts w:ascii="TH SarabunIT๙" w:hAnsi="TH SarabunIT๙" w:cs="TH SarabunIT๙"/>
                <w:sz w:val="32"/>
                <w:szCs w:val="32"/>
              </w:rPr>
            </w:pPr>
          </w:p>
        </w:tc>
        <w:tc>
          <w:tcPr>
            <w:tcW w:w="1921" w:type="dxa"/>
          </w:tcPr>
          <w:p w:rsidR="0086773A" w:rsidRDefault="00BD62CD" w:rsidP="00052D69">
            <w:pPr>
              <w:jc w:val="center"/>
              <w:rPr>
                <w:rFonts w:ascii="TH SarabunIT๙" w:hAnsi="TH SarabunIT๙" w:cs="TH SarabunIT๙"/>
                <w:sz w:val="32"/>
                <w:szCs w:val="32"/>
                <w:cs/>
              </w:rPr>
            </w:pPr>
            <w:r>
              <w:rPr>
                <w:rFonts w:ascii="TH SarabunIT๙" w:hAnsi="TH SarabunIT๙" w:cs="TH SarabunIT๙" w:hint="cs"/>
                <w:sz w:val="32"/>
                <w:szCs w:val="32"/>
                <w:cs/>
              </w:rPr>
              <w:t>ศทส.ตม.</w:t>
            </w:r>
          </w:p>
        </w:tc>
      </w:tr>
      <w:tr w:rsidR="0086773A" w:rsidTr="003C2029">
        <w:tc>
          <w:tcPr>
            <w:tcW w:w="14787" w:type="dxa"/>
            <w:gridSpan w:val="6"/>
          </w:tcPr>
          <w:p w:rsidR="0086773A" w:rsidRDefault="0086773A" w:rsidP="0086773A">
            <w:pPr>
              <w:rPr>
                <w:rFonts w:ascii="TH SarabunIT๙" w:hAnsi="TH SarabunIT๙" w:cs="TH SarabunIT๙"/>
                <w:sz w:val="32"/>
                <w:szCs w:val="32"/>
                <w:cs/>
              </w:rPr>
            </w:pPr>
            <w:r>
              <w:rPr>
                <w:rFonts w:ascii="TH SarabunIT๙" w:hAnsi="TH SarabunIT๙" w:cs="TH SarabunIT๙" w:hint="cs"/>
                <w:b/>
                <w:bCs/>
                <w:sz w:val="32"/>
                <w:szCs w:val="32"/>
                <w:cs/>
              </w:rPr>
              <w:t xml:space="preserve">     </w:t>
            </w:r>
            <w:r>
              <w:rPr>
                <w:rFonts w:ascii="TH SarabunIT๙" w:hAnsi="TH SarabunIT๙" w:cs="TH SarabunIT๙" w:hint="cs"/>
                <w:b/>
                <w:bCs/>
                <w:sz w:val="32"/>
                <w:szCs w:val="32"/>
              </w:rPr>
              <w:sym w:font="Wingdings" w:char="F06C"/>
            </w:r>
            <w:r>
              <w:rPr>
                <w:rFonts w:ascii="TH SarabunIT๙" w:hAnsi="TH SarabunIT๙" w:cs="TH SarabunIT๙" w:hint="cs"/>
                <w:b/>
                <w:bCs/>
                <w:sz w:val="32"/>
                <w:szCs w:val="32"/>
              </w:rPr>
              <w:sym w:font="Wingdings" w:char="F09F"/>
            </w:r>
            <w:r>
              <w:rPr>
                <w:rFonts w:ascii="TH SarabunIT๙" w:hAnsi="TH SarabunIT๙" w:cs="TH SarabunIT๙" w:hint="cs"/>
                <w:b/>
                <w:bCs/>
                <w:sz w:val="32"/>
                <w:szCs w:val="32"/>
                <w:cs/>
              </w:rPr>
              <w:t xml:space="preserve"> </w:t>
            </w:r>
            <w:r w:rsidRPr="007B5D26">
              <w:rPr>
                <w:rFonts w:ascii="TH SarabunIT๙" w:hAnsi="TH SarabunIT๙" w:cs="TH SarabunIT๙" w:hint="cs"/>
                <w:b/>
                <w:bCs/>
                <w:sz w:val="32"/>
                <w:szCs w:val="32"/>
                <w:cs/>
              </w:rPr>
              <w:t>ตัวชี้วัด</w:t>
            </w:r>
            <w:r>
              <w:rPr>
                <w:rFonts w:ascii="TH SarabunIT๙" w:hAnsi="TH SarabunIT๙" w:cs="TH SarabunIT๙" w:hint="cs"/>
                <w:b/>
                <w:bCs/>
                <w:sz w:val="32"/>
                <w:szCs w:val="32"/>
                <w:cs/>
              </w:rPr>
              <w:t>ตามคำรับรองการปฏิบัติราชการของหน่วย  (</w:t>
            </w:r>
            <w:r w:rsidRPr="0086773A">
              <w:rPr>
                <w:rFonts w:ascii="TH SarabunIT๙" w:hAnsi="TH SarabunIT๙" w:cs="TH SarabunIT๙"/>
                <w:b/>
                <w:bCs/>
                <w:sz w:val="32"/>
                <w:szCs w:val="32"/>
              </w:rPr>
              <w:t>Joint KPIs</w:t>
            </w:r>
            <w:r>
              <w:rPr>
                <w:rFonts w:ascii="TH SarabunIT๙" w:hAnsi="TH SarabunIT๙" w:cs="TH SarabunIT๙" w:hint="cs"/>
                <w:b/>
                <w:bCs/>
                <w:sz w:val="32"/>
                <w:szCs w:val="32"/>
                <w:cs/>
              </w:rPr>
              <w:t>)</w:t>
            </w:r>
          </w:p>
        </w:tc>
      </w:tr>
      <w:tr w:rsidR="0086773A" w:rsidTr="007B5D26">
        <w:tc>
          <w:tcPr>
            <w:tcW w:w="5353" w:type="dxa"/>
          </w:tcPr>
          <w:p w:rsidR="0086773A" w:rsidRDefault="0086773A" w:rsidP="007B5D26">
            <w:pPr>
              <w:ind w:right="-56"/>
              <w:rPr>
                <w:rFonts w:ascii="TH SarabunIT๙" w:hAnsi="TH SarabunIT๙" w:cs="TH SarabunIT๙"/>
                <w:sz w:val="32"/>
                <w:szCs w:val="32"/>
                <w:cs/>
              </w:rPr>
            </w:pPr>
            <w:r>
              <w:rPr>
                <w:rFonts w:ascii="TH SarabunIT๙" w:hAnsi="TH SarabunIT๙" w:cs="TH SarabunIT๙" w:hint="cs"/>
                <w:sz w:val="32"/>
                <w:szCs w:val="32"/>
                <w:cs/>
              </w:rPr>
              <w:t xml:space="preserve">     </w:t>
            </w:r>
            <w:r w:rsidRPr="0086773A">
              <w:rPr>
                <w:rFonts w:ascii="TH SarabunIT๙" w:hAnsi="TH SarabunIT๙" w:cs="TH SarabunIT๙" w:hint="cs"/>
                <w:sz w:val="32"/>
                <w:szCs w:val="32"/>
                <w:cs/>
              </w:rPr>
              <w:t>1.2 จำนวนสถานีตำรวจ/หน่วยบริการที่ยกระดับการพัฒนาเพิ่มขึ้น</w:t>
            </w:r>
          </w:p>
        </w:tc>
        <w:tc>
          <w:tcPr>
            <w:tcW w:w="1701" w:type="dxa"/>
          </w:tcPr>
          <w:p w:rsidR="0086773A" w:rsidRDefault="00C12E82" w:rsidP="00052D69">
            <w:pPr>
              <w:jc w:val="center"/>
              <w:rPr>
                <w:rFonts w:ascii="TH SarabunIT๙" w:hAnsi="TH SarabunIT๙" w:cs="TH SarabunIT๙"/>
                <w:sz w:val="32"/>
                <w:szCs w:val="32"/>
                <w:cs/>
              </w:rPr>
            </w:pPr>
            <w:r>
              <w:rPr>
                <w:rFonts w:ascii="TH SarabunIT๙" w:hAnsi="TH SarabunIT๙" w:cs="TH SarabunIT๙" w:hint="cs"/>
                <w:sz w:val="32"/>
                <w:szCs w:val="32"/>
                <w:cs/>
              </w:rPr>
              <w:t>สยศ.ตร.(ยศ.)</w:t>
            </w:r>
          </w:p>
        </w:tc>
        <w:tc>
          <w:tcPr>
            <w:tcW w:w="1843" w:type="dxa"/>
          </w:tcPr>
          <w:p w:rsidR="0086773A" w:rsidRPr="007B5D26" w:rsidRDefault="0086773A" w:rsidP="00216E80">
            <w:pPr>
              <w:jc w:val="center"/>
              <w:rPr>
                <w:rFonts w:ascii="TH SarabunIT๙" w:hAnsi="TH SarabunIT๙" w:cs="TH SarabunIT๙"/>
                <w:sz w:val="32"/>
                <w:szCs w:val="32"/>
              </w:rPr>
            </w:pPr>
          </w:p>
        </w:tc>
        <w:tc>
          <w:tcPr>
            <w:tcW w:w="1984" w:type="dxa"/>
          </w:tcPr>
          <w:p w:rsidR="0086773A" w:rsidRDefault="00C12E82" w:rsidP="00052D69">
            <w:pPr>
              <w:jc w:val="center"/>
              <w:rPr>
                <w:rFonts w:ascii="TH SarabunIT๙" w:hAnsi="TH SarabunIT๙" w:cs="TH SarabunIT๙"/>
                <w:sz w:val="32"/>
                <w:szCs w:val="32"/>
              </w:rPr>
            </w:pPr>
            <w:r>
              <w:rPr>
                <w:rFonts w:ascii="TH SarabunIT๙" w:hAnsi="TH SarabunIT๙" w:cs="TH SarabunIT๙" w:hint="cs"/>
                <w:sz w:val="32"/>
                <w:szCs w:val="32"/>
                <w:cs/>
              </w:rPr>
              <w:t>บก.อก.สตม.</w:t>
            </w:r>
          </w:p>
          <w:p w:rsidR="00C12E82" w:rsidRDefault="00C12E82" w:rsidP="00052D69">
            <w:pPr>
              <w:jc w:val="center"/>
              <w:rPr>
                <w:rFonts w:ascii="TH SarabunIT๙" w:hAnsi="TH SarabunIT๙" w:cs="TH SarabunIT๙"/>
                <w:sz w:val="32"/>
                <w:szCs w:val="32"/>
                <w:cs/>
              </w:rPr>
            </w:pPr>
            <w:r>
              <w:rPr>
                <w:rFonts w:ascii="TH SarabunIT๙" w:hAnsi="TH SarabunIT๙" w:cs="TH SarabunIT๙" w:hint="cs"/>
                <w:sz w:val="32"/>
                <w:szCs w:val="32"/>
                <w:cs/>
              </w:rPr>
              <w:t>(ฝอ.3 บก.อก.สตม.)</w:t>
            </w:r>
          </w:p>
        </w:tc>
        <w:tc>
          <w:tcPr>
            <w:tcW w:w="1985" w:type="dxa"/>
          </w:tcPr>
          <w:p w:rsidR="0086773A" w:rsidRPr="007B5D26" w:rsidRDefault="0086773A" w:rsidP="00052D69">
            <w:pPr>
              <w:jc w:val="center"/>
              <w:rPr>
                <w:rFonts w:ascii="TH SarabunIT๙" w:hAnsi="TH SarabunIT๙" w:cs="TH SarabunIT๙"/>
                <w:sz w:val="32"/>
                <w:szCs w:val="32"/>
              </w:rPr>
            </w:pPr>
          </w:p>
        </w:tc>
        <w:tc>
          <w:tcPr>
            <w:tcW w:w="1921" w:type="dxa"/>
          </w:tcPr>
          <w:p w:rsidR="0086773A" w:rsidRPr="00C12E82" w:rsidRDefault="00C12E82" w:rsidP="00052D69">
            <w:pPr>
              <w:jc w:val="center"/>
              <w:rPr>
                <w:rFonts w:ascii="TH SarabunIT๙" w:hAnsi="TH SarabunIT๙" w:cs="TH SarabunIT๙"/>
                <w:sz w:val="32"/>
                <w:szCs w:val="32"/>
                <w:cs/>
              </w:rPr>
            </w:pPr>
            <w:r>
              <w:rPr>
                <w:rFonts w:ascii="TH SarabunIT๙" w:hAnsi="TH SarabunIT๙" w:cs="TH SarabunIT๙" w:hint="cs"/>
                <w:sz w:val="32"/>
                <w:szCs w:val="32"/>
                <w:cs/>
              </w:rPr>
              <w:t>บก.ตม.3 - 6</w:t>
            </w:r>
          </w:p>
        </w:tc>
      </w:tr>
      <w:tr w:rsidR="0086773A" w:rsidTr="007B5D26">
        <w:tc>
          <w:tcPr>
            <w:tcW w:w="5353" w:type="dxa"/>
          </w:tcPr>
          <w:p w:rsidR="0086773A" w:rsidRDefault="00216E80" w:rsidP="007B5D26">
            <w:pPr>
              <w:ind w:right="-56"/>
              <w:rPr>
                <w:rFonts w:ascii="TH SarabunIT๙" w:hAnsi="TH SarabunIT๙" w:cs="TH SarabunIT๙"/>
                <w:sz w:val="32"/>
                <w:szCs w:val="32"/>
                <w:cs/>
              </w:rPr>
            </w:pPr>
            <w:r>
              <w:rPr>
                <w:rFonts w:ascii="TH SarabunIT๙" w:hAnsi="TH SarabunIT๙" w:cs="TH SarabunIT๙" w:hint="cs"/>
                <w:sz w:val="32"/>
                <w:szCs w:val="32"/>
                <w:cs/>
              </w:rPr>
              <w:t xml:space="preserve">     </w:t>
            </w:r>
            <w:r w:rsidRPr="00216E80">
              <w:rPr>
                <w:rFonts w:ascii="TH SarabunIT๙" w:hAnsi="TH SarabunIT๙" w:cs="TH SarabunIT๙" w:hint="cs"/>
                <w:sz w:val="32"/>
                <w:szCs w:val="32"/>
                <w:cs/>
              </w:rPr>
              <w:t>1.4.3 ร้อยละของผู้ต้องหาคดีค้ามนุษย์ที่สามารถส่งฟ้องต่อผู้ต้องหาที่ถูกจับกุมทั้งหมด</w:t>
            </w:r>
            <w:r w:rsidRPr="00216E80">
              <w:rPr>
                <w:rFonts w:ascii="TH SarabunIT๙" w:hAnsi="TH SarabunIT๙" w:cs="TH SarabunIT๙"/>
                <w:sz w:val="32"/>
                <w:szCs w:val="32"/>
              </w:rPr>
              <w:t xml:space="preserve"> </w:t>
            </w:r>
            <w:r w:rsidRPr="00216E80">
              <w:rPr>
                <w:rFonts w:ascii="TH SarabunIT๙" w:hAnsi="TH SarabunIT๙" w:cs="TH SarabunIT๙" w:hint="cs"/>
                <w:sz w:val="32"/>
                <w:szCs w:val="32"/>
                <w:cs/>
              </w:rPr>
              <w:t xml:space="preserve"> </w:t>
            </w:r>
          </w:p>
        </w:tc>
        <w:tc>
          <w:tcPr>
            <w:tcW w:w="1701" w:type="dxa"/>
          </w:tcPr>
          <w:p w:rsidR="0086773A" w:rsidRDefault="00216E80" w:rsidP="00052D69">
            <w:pPr>
              <w:jc w:val="center"/>
              <w:rPr>
                <w:rFonts w:ascii="TH SarabunIT๙" w:hAnsi="TH SarabunIT๙" w:cs="TH SarabunIT๙"/>
                <w:sz w:val="32"/>
                <w:szCs w:val="32"/>
                <w:cs/>
              </w:rPr>
            </w:pPr>
            <w:r>
              <w:rPr>
                <w:rFonts w:ascii="TH SarabunIT๙" w:hAnsi="TH SarabunIT๙" w:cs="TH SarabunIT๙" w:hint="cs"/>
                <w:sz w:val="32"/>
                <w:szCs w:val="32"/>
                <w:cs/>
              </w:rPr>
              <w:t>บช.ก.(ปคม.)</w:t>
            </w:r>
          </w:p>
        </w:tc>
        <w:tc>
          <w:tcPr>
            <w:tcW w:w="1843" w:type="dxa"/>
          </w:tcPr>
          <w:p w:rsidR="0086773A" w:rsidRPr="007B5D26" w:rsidRDefault="0086773A" w:rsidP="00052D69">
            <w:pPr>
              <w:jc w:val="center"/>
              <w:rPr>
                <w:rFonts w:ascii="TH SarabunIT๙" w:hAnsi="TH SarabunIT๙" w:cs="TH SarabunIT๙"/>
                <w:sz w:val="32"/>
                <w:szCs w:val="32"/>
              </w:rPr>
            </w:pPr>
          </w:p>
        </w:tc>
        <w:tc>
          <w:tcPr>
            <w:tcW w:w="1984" w:type="dxa"/>
          </w:tcPr>
          <w:p w:rsidR="0086773A" w:rsidRDefault="00BD62CD" w:rsidP="00BD62CD">
            <w:pPr>
              <w:jc w:val="center"/>
              <w:rPr>
                <w:rFonts w:ascii="TH SarabunIT๙" w:hAnsi="TH SarabunIT๙" w:cs="TH SarabunIT๙"/>
                <w:sz w:val="32"/>
                <w:szCs w:val="32"/>
                <w:cs/>
              </w:rPr>
            </w:pPr>
            <w:r>
              <w:rPr>
                <w:rFonts w:ascii="TH SarabunIT๙" w:hAnsi="TH SarabunIT๙" w:cs="TH SarabunIT๙" w:hint="cs"/>
                <w:sz w:val="32"/>
                <w:szCs w:val="32"/>
                <w:cs/>
              </w:rPr>
              <w:t>บก.สส.สตม.</w:t>
            </w:r>
          </w:p>
        </w:tc>
        <w:tc>
          <w:tcPr>
            <w:tcW w:w="1985" w:type="dxa"/>
          </w:tcPr>
          <w:p w:rsidR="0086773A" w:rsidRPr="007B5D26" w:rsidRDefault="0086773A" w:rsidP="00052D69">
            <w:pPr>
              <w:jc w:val="center"/>
              <w:rPr>
                <w:rFonts w:ascii="TH SarabunIT๙" w:hAnsi="TH SarabunIT๙" w:cs="TH SarabunIT๙"/>
                <w:sz w:val="32"/>
                <w:szCs w:val="32"/>
              </w:rPr>
            </w:pPr>
          </w:p>
        </w:tc>
        <w:tc>
          <w:tcPr>
            <w:tcW w:w="1921" w:type="dxa"/>
          </w:tcPr>
          <w:p w:rsidR="0086773A" w:rsidRDefault="00BD62CD" w:rsidP="00216E80">
            <w:pPr>
              <w:jc w:val="center"/>
              <w:rPr>
                <w:rFonts w:ascii="TH SarabunIT๙" w:hAnsi="TH SarabunIT๙" w:cs="TH SarabunIT๙"/>
                <w:sz w:val="32"/>
                <w:szCs w:val="32"/>
              </w:rPr>
            </w:pPr>
            <w:r>
              <w:rPr>
                <w:rFonts w:ascii="TH SarabunIT๙" w:hAnsi="TH SarabunIT๙" w:cs="TH SarabunIT๙" w:hint="cs"/>
                <w:sz w:val="32"/>
                <w:szCs w:val="32"/>
                <w:cs/>
              </w:rPr>
              <w:t>กลุ่มงานสอบสวน</w:t>
            </w:r>
          </w:p>
          <w:p w:rsidR="00BD62CD" w:rsidRDefault="00BD62CD" w:rsidP="00216E80">
            <w:pPr>
              <w:jc w:val="center"/>
              <w:rPr>
                <w:rFonts w:ascii="TH SarabunIT๙" w:hAnsi="TH SarabunIT๙" w:cs="TH SarabunIT๙"/>
                <w:sz w:val="32"/>
                <w:szCs w:val="32"/>
                <w:cs/>
              </w:rPr>
            </w:pPr>
            <w:r>
              <w:rPr>
                <w:rFonts w:ascii="TH SarabunIT๙" w:hAnsi="TH SarabunIT๙" w:cs="TH SarabunIT๙" w:hint="cs"/>
                <w:sz w:val="32"/>
                <w:szCs w:val="32"/>
                <w:cs/>
              </w:rPr>
              <w:t>บก.สส.สตม.</w:t>
            </w:r>
          </w:p>
        </w:tc>
      </w:tr>
    </w:tbl>
    <w:p w:rsidR="00052D69" w:rsidRDefault="00052D69" w:rsidP="00052D69">
      <w:pPr>
        <w:jc w:val="center"/>
        <w:rPr>
          <w:rFonts w:ascii="TH SarabunIT๙" w:hAnsi="TH SarabunIT๙" w:cs="TH SarabunIT๙"/>
          <w:b/>
          <w:bCs/>
          <w:sz w:val="36"/>
          <w:szCs w:val="36"/>
        </w:rPr>
      </w:pPr>
    </w:p>
    <w:p w:rsidR="00746789" w:rsidRDefault="00746789" w:rsidP="00052D69">
      <w:pPr>
        <w:jc w:val="center"/>
        <w:rPr>
          <w:rFonts w:ascii="TH SarabunIT๙" w:hAnsi="TH SarabunIT๙" w:cs="TH SarabunIT๙"/>
          <w:b/>
          <w:bCs/>
          <w:sz w:val="36"/>
          <w:szCs w:val="36"/>
        </w:rPr>
      </w:pPr>
    </w:p>
    <w:tbl>
      <w:tblPr>
        <w:tblStyle w:val="TableGrid"/>
        <w:tblW w:w="0" w:type="auto"/>
        <w:tblLook w:val="04A0"/>
      </w:tblPr>
      <w:tblGrid>
        <w:gridCol w:w="5054"/>
        <w:gridCol w:w="1667"/>
        <w:gridCol w:w="1799"/>
        <w:gridCol w:w="1929"/>
        <w:gridCol w:w="1930"/>
        <w:gridCol w:w="1841"/>
      </w:tblGrid>
      <w:tr w:rsidR="00216E80" w:rsidRPr="007B5D26" w:rsidTr="00D15494">
        <w:tc>
          <w:tcPr>
            <w:tcW w:w="5054" w:type="dxa"/>
          </w:tcPr>
          <w:p w:rsidR="00216E80" w:rsidRDefault="00216E80" w:rsidP="007404A4">
            <w:pPr>
              <w:jc w:val="center"/>
              <w:rPr>
                <w:rFonts w:ascii="TH SarabunIT๙" w:hAnsi="TH SarabunIT๙" w:cs="TH SarabunIT๙"/>
                <w:b/>
                <w:bCs/>
                <w:sz w:val="36"/>
                <w:szCs w:val="36"/>
              </w:rPr>
            </w:pPr>
            <w:r>
              <w:rPr>
                <w:rFonts w:ascii="TH SarabunIT๙" w:hAnsi="TH SarabunIT๙" w:cs="TH SarabunIT๙" w:hint="cs"/>
                <w:b/>
                <w:bCs/>
                <w:sz w:val="36"/>
                <w:szCs w:val="36"/>
                <w:cs/>
              </w:rPr>
              <w:lastRenderedPageBreak/>
              <w:t>ตัวชี้วัด</w:t>
            </w:r>
          </w:p>
        </w:tc>
        <w:tc>
          <w:tcPr>
            <w:tcW w:w="1667" w:type="dxa"/>
          </w:tcPr>
          <w:p w:rsidR="00216E80" w:rsidRDefault="00216E80" w:rsidP="007404A4">
            <w:pPr>
              <w:jc w:val="center"/>
              <w:rPr>
                <w:rFonts w:ascii="TH SarabunIT๙" w:hAnsi="TH SarabunIT๙" w:cs="TH SarabunIT๙"/>
                <w:b/>
                <w:bCs/>
                <w:sz w:val="36"/>
                <w:szCs w:val="36"/>
              </w:rPr>
            </w:pPr>
            <w:r>
              <w:rPr>
                <w:rFonts w:ascii="TH SarabunIT๙" w:hAnsi="TH SarabunIT๙" w:cs="TH SarabunIT๙" w:hint="cs"/>
                <w:b/>
                <w:bCs/>
                <w:sz w:val="36"/>
                <w:szCs w:val="36"/>
                <w:cs/>
              </w:rPr>
              <w:t>หน่วยรับผิดชอบหลัก</w:t>
            </w:r>
          </w:p>
        </w:tc>
        <w:tc>
          <w:tcPr>
            <w:tcW w:w="1799" w:type="dxa"/>
          </w:tcPr>
          <w:p w:rsidR="00216E80" w:rsidRDefault="00216E80" w:rsidP="007404A4">
            <w:pPr>
              <w:jc w:val="center"/>
              <w:rPr>
                <w:rFonts w:ascii="TH SarabunIT๙" w:hAnsi="TH SarabunIT๙" w:cs="TH SarabunIT๙"/>
                <w:b/>
                <w:bCs/>
                <w:sz w:val="36"/>
                <w:szCs w:val="36"/>
              </w:rPr>
            </w:pPr>
            <w:r>
              <w:rPr>
                <w:rFonts w:ascii="TH SarabunIT๙" w:hAnsi="TH SarabunIT๙" w:cs="TH SarabunIT๙" w:hint="cs"/>
                <w:b/>
                <w:bCs/>
                <w:sz w:val="36"/>
                <w:szCs w:val="36"/>
                <w:cs/>
              </w:rPr>
              <w:t>หน่วยรับผิดชอบ</w:t>
            </w:r>
          </w:p>
          <w:p w:rsidR="00216E80" w:rsidRDefault="00216E80" w:rsidP="007404A4">
            <w:pPr>
              <w:jc w:val="center"/>
              <w:rPr>
                <w:rFonts w:ascii="TH SarabunIT๙" w:hAnsi="TH SarabunIT๙" w:cs="TH SarabunIT๙"/>
                <w:b/>
                <w:bCs/>
                <w:sz w:val="36"/>
                <w:szCs w:val="36"/>
              </w:rPr>
            </w:pPr>
            <w:r>
              <w:rPr>
                <w:rFonts w:ascii="TH SarabunIT๙" w:hAnsi="TH SarabunIT๙" w:cs="TH SarabunIT๙" w:hint="cs"/>
                <w:b/>
                <w:bCs/>
                <w:sz w:val="36"/>
                <w:szCs w:val="36"/>
                <w:cs/>
              </w:rPr>
              <w:t>ร่วม</w:t>
            </w:r>
          </w:p>
        </w:tc>
        <w:tc>
          <w:tcPr>
            <w:tcW w:w="1929" w:type="dxa"/>
          </w:tcPr>
          <w:p w:rsidR="00216E80" w:rsidRDefault="00216E80" w:rsidP="007404A4">
            <w:pPr>
              <w:jc w:val="center"/>
              <w:rPr>
                <w:rFonts w:ascii="TH SarabunIT๙" w:hAnsi="TH SarabunIT๙" w:cs="TH SarabunIT๙"/>
                <w:b/>
                <w:bCs/>
                <w:sz w:val="36"/>
                <w:szCs w:val="36"/>
              </w:rPr>
            </w:pPr>
            <w:r>
              <w:rPr>
                <w:rFonts w:ascii="TH SarabunIT๙" w:hAnsi="TH SarabunIT๙" w:cs="TH SarabunIT๙" w:hint="cs"/>
                <w:b/>
                <w:bCs/>
                <w:sz w:val="36"/>
                <w:szCs w:val="36"/>
                <w:cs/>
              </w:rPr>
              <w:t>หน่วนรับผิดชอบ</w:t>
            </w:r>
          </w:p>
          <w:p w:rsidR="00216E80" w:rsidRDefault="00216E80" w:rsidP="007404A4">
            <w:pPr>
              <w:jc w:val="center"/>
              <w:rPr>
                <w:rFonts w:ascii="TH SarabunIT๙" w:hAnsi="TH SarabunIT๙" w:cs="TH SarabunIT๙"/>
                <w:b/>
                <w:bCs/>
                <w:sz w:val="36"/>
                <w:szCs w:val="36"/>
              </w:rPr>
            </w:pPr>
            <w:r>
              <w:rPr>
                <w:rFonts w:ascii="TH SarabunIT๙" w:hAnsi="TH SarabunIT๙" w:cs="TH SarabunIT๙" w:hint="cs"/>
                <w:b/>
                <w:bCs/>
                <w:sz w:val="36"/>
                <w:szCs w:val="36"/>
                <w:cs/>
              </w:rPr>
              <w:t>หลักของ สตม.</w:t>
            </w:r>
          </w:p>
        </w:tc>
        <w:tc>
          <w:tcPr>
            <w:tcW w:w="1930" w:type="dxa"/>
          </w:tcPr>
          <w:p w:rsidR="00216E80" w:rsidRPr="007B5D26" w:rsidRDefault="00216E80" w:rsidP="007404A4">
            <w:pPr>
              <w:jc w:val="center"/>
              <w:rPr>
                <w:rFonts w:ascii="TH SarabunIT๙" w:hAnsi="TH SarabunIT๙" w:cs="TH SarabunIT๙"/>
                <w:b/>
                <w:bCs/>
                <w:sz w:val="36"/>
                <w:szCs w:val="36"/>
              </w:rPr>
            </w:pPr>
            <w:r>
              <w:rPr>
                <w:rFonts w:ascii="TH SarabunIT๙" w:hAnsi="TH SarabunIT๙" w:cs="TH SarabunIT๙" w:hint="cs"/>
                <w:b/>
                <w:bCs/>
                <w:sz w:val="36"/>
                <w:szCs w:val="36"/>
                <w:cs/>
              </w:rPr>
              <w:t>หน่ววยรับผิดชอบร่วมของ สตม.</w:t>
            </w:r>
          </w:p>
        </w:tc>
        <w:tc>
          <w:tcPr>
            <w:tcW w:w="1841" w:type="dxa"/>
          </w:tcPr>
          <w:p w:rsidR="00216E80" w:rsidRPr="007B5D26" w:rsidRDefault="00216E80" w:rsidP="007404A4">
            <w:pPr>
              <w:jc w:val="center"/>
              <w:rPr>
                <w:rFonts w:ascii="TH SarabunIT๙" w:hAnsi="TH SarabunIT๙" w:cs="TH SarabunIT๙"/>
                <w:b/>
                <w:bCs/>
                <w:sz w:val="36"/>
                <w:szCs w:val="36"/>
              </w:rPr>
            </w:pPr>
            <w:r>
              <w:rPr>
                <w:rFonts w:ascii="TH SarabunIT๙" w:hAnsi="TH SarabunIT๙" w:cs="TH SarabunIT๙" w:hint="cs"/>
                <w:b/>
                <w:bCs/>
                <w:sz w:val="36"/>
                <w:szCs w:val="36"/>
                <w:cs/>
              </w:rPr>
              <w:t>หน่วยปฏิบัติ</w:t>
            </w:r>
          </w:p>
        </w:tc>
      </w:tr>
      <w:tr w:rsidR="00216E80" w:rsidRPr="007B5D26" w:rsidTr="00D15494">
        <w:tc>
          <w:tcPr>
            <w:tcW w:w="14220" w:type="dxa"/>
            <w:gridSpan w:val="6"/>
          </w:tcPr>
          <w:p w:rsidR="00216E80" w:rsidRPr="007B5D26" w:rsidRDefault="00216E80" w:rsidP="007404A4">
            <w:pPr>
              <w:rPr>
                <w:rFonts w:ascii="TH SarabunIT๙" w:hAnsi="TH SarabunIT๙" w:cs="TH SarabunIT๙"/>
                <w:sz w:val="32"/>
                <w:szCs w:val="32"/>
              </w:rPr>
            </w:pPr>
            <w:r>
              <w:rPr>
                <w:rFonts w:ascii="TH SarabunIT๙" w:hAnsi="TH SarabunIT๙" w:cs="TH SarabunIT๙" w:hint="cs"/>
                <w:b/>
                <w:bCs/>
                <w:sz w:val="32"/>
                <w:szCs w:val="32"/>
                <w:cs/>
              </w:rPr>
              <w:t xml:space="preserve">     </w:t>
            </w:r>
            <w:r>
              <w:rPr>
                <w:rFonts w:ascii="TH SarabunIT๙" w:hAnsi="TH SarabunIT๙" w:cs="TH SarabunIT๙" w:hint="cs"/>
                <w:b/>
                <w:bCs/>
                <w:sz w:val="32"/>
                <w:szCs w:val="32"/>
              </w:rPr>
              <w:sym w:font="Wingdings" w:char="F06C"/>
            </w:r>
            <w:r>
              <w:rPr>
                <w:rFonts w:ascii="TH SarabunIT๙" w:hAnsi="TH SarabunIT๙" w:cs="TH SarabunIT๙" w:hint="cs"/>
                <w:b/>
                <w:bCs/>
                <w:sz w:val="32"/>
                <w:szCs w:val="32"/>
                <w:cs/>
              </w:rPr>
              <w:t xml:space="preserve"> ด้านการประเมินคุณภาพ</w:t>
            </w:r>
            <w:r w:rsidR="00B24A24">
              <w:rPr>
                <w:rFonts w:ascii="TH SarabunIT๙" w:hAnsi="TH SarabunIT๙" w:cs="TH SarabunIT๙" w:hint="cs"/>
                <w:b/>
                <w:bCs/>
                <w:sz w:val="32"/>
                <w:szCs w:val="32"/>
                <w:cs/>
              </w:rPr>
              <w:t xml:space="preserve">  (ก.พ.ร. เจ้าภาพหลัก)</w:t>
            </w:r>
          </w:p>
        </w:tc>
      </w:tr>
      <w:tr w:rsidR="00216E80" w:rsidRPr="007B5D26" w:rsidTr="00D15494">
        <w:tc>
          <w:tcPr>
            <w:tcW w:w="5054" w:type="dxa"/>
          </w:tcPr>
          <w:p w:rsidR="00216E80" w:rsidRPr="007B5D26" w:rsidRDefault="00216E80" w:rsidP="00216E80">
            <w:pPr>
              <w:widowControl w:val="0"/>
              <w:ind w:right="-57"/>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sidRPr="00216E80">
              <w:rPr>
                <w:rFonts w:ascii="TH SarabunIT๙" w:hAnsi="TH SarabunIT๙" w:cs="TH SarabunIT๙" w:hint="cs"/>
                <w:sz w:val="32"/>
                <w:szCs w:val="32"/>
                <w:cs/>
              </w:rPr>
              <w:t>2 ความพึงพอใจของผู้รับบริการ กระบวนงานการรับแจ้งที่พักอาศัยของเจ้าของบ้าน เจ้าของหรือผู้ครอบครองเคหะสถานหรือผู้จัดการโรงแรมซึ่งคนต่างด้าวเข้าพักอาศัย</w:t>
            </w:r>
          </w:p>
        </w:tc>
        <w:tc>
          <w:tcPr>
            <w:tcW w:w="1667" w:type="dxa"/>
          </w:tcPr>
          <w:p w:rsidR="00216E80" w:rsidRPr="007B5D26" w:rsidRDefault="00216E80" w:rsidP="007404A4">
            <w:pPr>
              <w:jc w:val="center"/>
              <w:rPr>
                <w:rFonts w:ascii="TH SarabunIT๙" w:hAnsi="TH SarabunIT๙" w:cs="TH SarabunIT๙"/>
                <w:sz w:val="32"/>
                <w:szCs w:val="32"/>
              </w:rPr>
            </w:pPr>
            <w:r>
              <w:rPr>
                <w:rFonts w:ascii="TH SarabunIT๙" w:hAnsi="TH SarabunIT๙" w:cs="TH SarabunIT๙" w:hint="cs"/>
                <w:sz w:val="32"/>
                <w:szCs w:val="32"/>
                <w:cs/>
              </w:rPr>
              <w:t>สตม.</w:t>
            </w:r>
          </w:p>
        </w:tc>
        <w:tc>
          <w:tcPr>
            <w:tcW w:w="1799" w:type="dxa"/>
          </w:tcPr>
          <w:p w:rsidR="00216E80" w:rsidRPr="007B5D26" w:rsidRDefault="00216E80" w:rsidP="007404A4">
            <w:pPr>
              <w:jc w:val="center"/>
              <w:rPr>
                <w:rFonts w:ascii="TH SarabunIT๙" w:hAnsi="TH SarabunIT๙" w:cs="TH SarabunIT๙"/>
                <w:sz w:val="32"/>
                <w:szCs w:val="32"/>
              </w:rPr>
            </w:pPr>
          </w:p>
        </w:tc>
        <w:tc>
          <w:tcPr>
            <w:tcW w:w="1929" w:type="dxa"/>
          </w:tcPr>
          <w:p w:rsidR="00216E80" w:rsidRDefault="00B24A24" w:rsidP="007404A4">
            <w:pPr>
              <w:jc w:val="center"/>
              <w:rPr>
                <w:rFonts w:ascii="TH SarabunIT๙" w:hAnsi="TH SarabunIT๙" w:cs="TH SarabunIT๙"/>
                <w:sz w:val="32"/>
                <w:szCs w:val="32"/>
              </w:rPr>
            </w:pPr>
            <w:r>
              <w:rPr>
                <w:rFonts w:ascii="TH SarabunIT๙" w:hAnsi="TH SarabunIT๙" w:cs="TH SarabunIT๙" w:hint="cs"/>
                <w:sz w:val="32"/>
                <w:szCs w:val="32"/>
                <w:cs/>
              </w:rPr>
              <w:t>บก.อก.สตม.</w:t>
            </w:r>
          </w:p>
          <w:p w:rsidR="00B24A24" w:rsidRPr="007B5D26" w:rsidRDefault="00B24A24" w:rsidP="007404A4">
            <w:pPr>
              <w:jc w:val="center"/>
              <w:rPr>
                <w:rFonts w:ascii="TH SarabunIT๙" w:hAnsi="TH SarabunIT๙" w:cs="TH SarabunIT๙"/>
                <w:sz w:val="32"/>
                <w:szCs w:val="32"/>
              </w:rPr>
            </w:pPr>
            <w:r>
              <w:rPr>
                <w:rFonts w:ascii="TH SarabunIT๙" w:hAnsi="TH SarabunIT๙" w:cs="TH SarabunIT๙" w:hint="cs"/>
                <w:sz w:val="32"/>
                <w:szCs w:val="32"/>
                <w:cs/>
              </w:rPr>
              <w:t>(ฝอ.3 บก.อก.สตม.)</w:t>
            </w:r>
          </w:p>
        </w:tc>
        <w:tc>
          <w:tcPr>
            <w:tcW w:w="1930" w:type="dxa"/>
          </w:tcPr>
          <w:p w:rsidR="00216E80" w:rsidRPr="007B5D26" w:rsidRDefault="00216E80" w:rsidP="007404A4">
            <w:pPr>
              <w:jc w:val="center"/>
              <w:rPr>
                <w:rFonts w:ascii="TH SarabunIT๙" w:hAnsi="TH SarabunIT๙" w:cs="TH SarabunIT๙"/>
                <w:sz w:val="32"/>
                <w:szCs w:val="32"/>
              </w:rPr>
            </w:pPr>
          </w:p>
        </w:tc>
        <w:tc>
          <w:tcPr>
            <w:tcW w:w="1841" w:type="dxa"/>
          </w:tcPr>
          <w:p w:rsidR="00216E80" w:rsidRPr="00B24A24" w:rsidRDefault="00B24A24" w:rsidP="007404A4">
            <w:pPr>
              <w:jc w:val="center"/>
              <w:rPr>
                <w:rFonts w:ascii="TH SarabunIT๙" w:hAnsi="TH SarabunIT๙" w:cs="TH SarabunIT๙"/>
                <w:sz w:val="32"/>
                <w:szCs w:val="32"/>
              </w:rPr>
            </w:pPr>
            <w:r>
              <w:rPr>
                <w:rFonts w:ascii="TH SarabunIT๙" w:hAnsi="TH SarabunIT๙" w:cs="TH SarabunIT๙" w:hint="cs"/>
                <w:sz w:val="32"/>
                <w:szCs w:val="32"/>
                <w:cs/>
              </w:rPr>
              <w:t>บก.ตม.1 ,3-6</w:t>
            </w:r>
          </w:p>
        </w:tc>
      </w:tr>
      <w:tr w:rsidR="00B24A24" w:rsidRPr="007B5D26" w:rsidTr="00D15494">
        <w:tc>
          <w:tcPr>
            <w:tcW w:w="5054" w:type="dxa"/>
          </w:tcPr>
          <w:p w:rsidR="00B24A24" w:rsidRPr="00B24A24" w:rsidRDefault="00B24A24" w:rsidP="00216E80">
            <w:pPr>
              <w:widowControl w:val="0"/>
              <w:ind w:right="-57"/>
              <w:jc w:val="thaiDistribute"/>
              <w:rPr>
                <w:rFonts w:ascii="TH SarabunIT๙" w:hAnsi="TH SarabunIT๙" w:cs="TH SarabunIT๙"/>
                <w:b/>
                <w:bCs/>
                <w:sz w:val="32"/>
                <w:szCs w:val="32"/>
                <w:cs/>
              </w:rPr>
            </w:pPr>
            <w:r w:rsidRPr="00B24A24">
              <w:rPr>
                <w:rFonts w:ascii="TH SarabunIT๙" w:hAnsi="TH SarabunIT๙" w:cs="TH SarabunIT๙" w:hint="cs"/>
                <w:b/>
                <w:bCs/>
                <w:sz w:val="32"/>
                <w:szCs w:val="32"/>
                <w:cs/>
              </w:rPr>
              <w:t>มิติภายใน</w:t>
            </w:r>
            <w:r>
              <w:rPr>
                <w:rFonts w:ascii="TH SarabunIT๙" w:hAnsi="TH SarabunIT๙" w:cs="TH SarabunIT๙" w:hint="cs"/>
                <w:b/>
                <w:bCs/>
                <w:sz w:val="32"/>
                <w:szCs w:val="32"/>
                <w:cs/>
              </w:rPr>
              <w:t xml:space="preserve"> </w:t>
            </w:r>
            <w:r w:rsidRPr="007B5D26">
              <w:rPr>
                <w:rFonts w:ascii="TH SarabunIT๙" w:hAnsi="TH SarabunIT๙" w:cs="TH SarabunIT๙" w:hint="cs"/>
                <w:b/>
                <w:bCs/>
                <w:color w:val="000000"/>
                <w:sz w:val="32"/>
                <w:szCs w:val="32"/>
                <w:cs/>
              </w:rPr>
              <w:t xml:space="preserve">(มี </w:t>
            </w:r>
            <w:r>
              <w:rPr>
                <w:rFonts w:ascii="TH SarabunIT๙" w:hAnsi="TH SarabunIT๙" w:cs="TH SarabunIT๙" w:hint="cs"/>
                <w:b/>
                <w:bCs/>
                <w:color w:val="000000"/>
                <w:sz w:val="32"/>
                <w:szCs w:val="32"/>
                <w:cs/>
              </w:rPr>
              <w:t>2</w:t>
            </w:r>
            <w:r w:rsidRPr="007B5D26">
              <w:rPr>
                <w:rFonts w:ascii="TH SarabunIT๙" w:hAnsi="TH SarabunIT๙" w:cs="TH SarabunIT๙" w:hint="cs"/>
                <w:b/>
                <w:bCs/>
                <w:color w:val="000000"/>
                <w:sz w:val="32"/>
                <w:szCs w:val="32"/>
                <w:cs/>
              </w:rPr>
              <w:t xml:space="preserve"> ด้าน 6 ตัวชี้วัด) </w:t>
            </w:r>
            <w:r w:rsidRPr="007B5D26">
              <w:rPr>
                <w:rFonts w:ascii="TH SarabunIT๙" w:hAnsi="TH SarabunIT๙" w:cs="TH SarabunIT๙"/>
                <w:b/>
                <w:bCs/>
                <w:color w:val="000000"/>
                <w:sz w:val="32"/>
                <w:szCs w:val="32"/>
                <w:cs/>
              </w:rPr>
              <w:t xml:space="preserve">(น้ำหนักร้อยละ </w:t>
            </w:r>
            <w:r>
              <w:rPr>
                <w:rFonts w:ascii="TH SarabunIT๙" w:hAnsi="TH SarabunIT๙" w:cs="TH SarabunIT๙" w:hint="cs"/>
                <w:b/>
                <w:bCs/>
                <w:color w:val="000000"/>
                <w:sz w:val="32"/>
                <w:szCs w:val="32"/>
                <w:cs/>
              </w:rPr>
              <w:t>4</w:t>
            </w:r>
            <w:r w:rsidRPr="007B5D26">
              <w:rPr>
                <w:rFonts w:ascii="TH SarabunIT๙" w:hAnsi="TH SarabunIT๙" w:cs="TH SarabunIT๙" w:hint="cs"/>
                <w:b/>
                <w:bCs/>
                <w:color w:val="000000"/>
                <w:sz w:val="32"/>
                <w:szCs w:val="32"/>
                <w:cs/>
              </w:rPr>
              <w:t>0</w:t>
            </w:r>
            <w:r w:rsidRPr="007B5D26">
              <w:rPr>
                <w:rFonts w:ascii="TH SarabunIT๙" w:hAnsi="TH SarabunIT๙" w:cs="TH SarabunIT๙"/>
                <w:b/>
                <w:bCs/>
                <w:color w:val="000000"/>
                <w:sz w:val="32"/>
                <w:szCs w:val="32"/>
              </w:rPr>
              <w:t>)</w:t>
            </w:r>
          </w:p>
        </w:tc>
        <w:tc>
          <w:tcPr>
            <w:tcW w:w="1667" w:type="dxa"/>
          </w:tcPr>
          <w:p w:rsidR="00B24A24" w:rsidRDefault="00B24A24" w:rsidP="007404A4">
            <w:pPr>
              <w:jc w:val="center"/>
              <w:rPr>
                <w:rFonts w:ascii="TH SarabunIT๙" w:hAnsi="TH SarabunIT๙" w:cs="TH SarabunIT๙"/>
                <w:sz w:val="32"/>
                <w:szCs w:val="32"/>
                <w:cs/>
              </w:rPr>
            </w:pPr>
          </w:p>
        </w:tc>
        <w:tc>
          <w:tcPr>
            <w:tcW w:w="1799" w:type="dxa"/>
          </w:tcPr>
          <w:p w:rsidR="00B24A24" w:rsidRPr="007B5D26" w:rsidRDefault="00B24A24" w:rsidP="007404A4">
            <w:pPr>
              <w:jc w:val="center"/>
              <w:rPr>
                <w:rFonts w:ascii="TH SarabunIT๙" w:hAnsi="TH SarabunIT๙" w:cs="TH SarabunIT๙"/>
                <w:sz w:val="32"/>
                <w:szCs w:val="32"/>
              </w:rPr>
            </w:pPr>
          </w:p>
        </w:tc>
        <w:tc>
          <w:tcPr>
            <w:tcW w:w="1929" w:type="dxa"/>
          </w:tcPr>
          <w:p w:rsidR="00B24A24" w:rsidRDefault="00B24A24" w:rsidP="007404A4">
            <w:pPr>
              <w:jc w:val="center"/>
              <w:rPr>
                <w:rFonts w:ascii="TH SarabunIT๙" w:hAnsi="TH SarabunIT๙" w:cs="TH SarabunIT๙"/>
                <w:sz w:val="32"/>
                <w:szCs w:val="32"/>
                <w:cs/>
              </w:rPr>
            </w:pPr>
          </w:p>
        </w:tc>
        <w:tc>
          <w:tcPr>
            <w:tcW w:w="1930" w:type="dxa"/>
          </w:tcPr>
          <w:p w:rsidR="00B24A24" w:rsidRPr="007B5D26" w:rsidRDefault="00B24A24" w:rsidP="007404A4">
            <w:pPr>
              <w:jc w:val="center"/>
              <w:rPr>
                <w:rFonts w:ascii="TH SarabunIT๙" w:hAnsi="TH SarabunIT๙" w:cs="TH SarabunIT๙"/>
                <w:sz w:val="32"/>
                <w:szCs w:val="32"/>
              </w:rPr>
            </w:pPr>
          </w:p>
        </w:tc>
        <w:tc>
          <w:tcPr>
            <w:tcW w:w="1841" w:type="dxa"/>
          </w:tcPr>
          <w:p w:rsidR="00B24A24" w:rsidRDefault="00B24A24" w:rsidP="007404A4">
            <w:pPr>
              <w:jc w:val="center"/>
              <w:rPr>
                <w:rFonts w:ascii="TH SarabunIT๙" w:hAnsi="TH SarabunIT๙" w:cs="TH SarabunIT๙"/>
                <w:sz w:val="32"/>
                <w:szCs w:val="32"/>
                <w:cs/>
              </w:rPr>
            </w:pPr>
          </w:p>
        </w:tc>
      </w:tr>
      <w:tr w:rsidR="00B24A24" w:rsidRPr="007B5D26" w:rsidTr="00D15494">
        <w:tc>
          <w:tcPr>
            <w:tcW w:w="14220" w:type="dxa"/>
            <w:gridSpan w:val="6"/>
          </w:tcPr>
          <w:p w:rsidR="00B24A24" w:rsidRDefault="00B24A24" w:rsidP="00B24A24">
            <w:pPr>
              <w:rPr>
                <w:rFonts w:ascii="TH SarabunIT๙" w:hAnsi="TH SarabunIT๙" w:cs="TH SarabunIT๙"/>
                <w:sz w:val="32"/>
                <w:szCs w:val="32"/>
                <w:cs/>
              </w:rPr>
            </w:pPr>
            <w:r>
              <w:rPr>
                <w:rFonts w:ascii="TH SarabunIT๙" w:hAnsi="TH SarabunIT๙" w:cs="TH SarabunIT๙" w:hint="cs"/>
                <w:b/>
                <w:bCs/>
                <w:sz w:val="32"/>
                <w:szCs w:val="32"/>
                <w:cs/>
              </w:rPr>
              <w:t xml:space="preserve">     </w:t>
            </w:r>
            <w:r>
              <w:rPr>
                <w:rFonts w:ascii="TH SarabunIT๙" w:hAnsi="TH SarabunIT๙" w:cs="TH SarabunIT๙" w:hint="cs"/>
                <w:b/>
                <w:bCs/>
                <w:sz w:val="32"/>
                <w:szCs w:val="32"/>
              </w:rPr>
              <w:sym w:font="Wingdings" w:char="F06C"/>
            </w:r>
            <w:r>
              <w:rPr>
                <w:rFonts w:ascii="TH SarabunIT๙" w:hAnsi="TH SarabunIT๙" w:cs="TH SarabunIT๙" w:hint="cs"/>
                <w:b/>
                <w:bCs/>
                <w:sz w:val="32"/>
                <w:szCs w:val="32"/>
                <w:cs/>
              </w:rPr>
              <w:t xml:space="preserve"> </w:t>
            </w:r>
            <w:r w:rsidRPr="007B5D26">
              <w:rPr>
                <w:rFonts w:ascii="TH SarabunIT๙" w:hAnsi="TH SarabunIT๙" w:cs="TH SarabunIT๙" w:hint="cs"/>
                <w:b/>
                <w:bCs/>
                <w:sz w:val="32"/>
                <w:szCs w:val="32"/>
                <w:cs/>
              </w:rPr>
              <w:t>ด้าน</w:t>
            </w:r>
            <w:r>
              <w:rPr>
                <w:rFonts w:ascii="TH SarabunIT๙" w:hAnsi="TH SarabunIT๙" w:cs="TH SarabunIT๙" w:hint="cs"/>
                <w:b/>
                <w:bCs/>
                <w:sz w:val="32"/>
                <w:szCs w:val="32"/>
                <w:cs/>
              </w:rPr>
              <w:t>การประเมินประสิทธิภาพ</w:t>
            </w:r>
          </w:p>
        </w:tc>
      </w:tr>
      <w:tr w:rsidR="00216E80" w:rsidRPr="00C12E82" w:rsidTr="00D15494">
        <w:tc>
          <w:tcPr>
            <w:tcW w:w="5054" w:type="dxa"/>
          </w:tcPr>
          <w:p w:rsidR="00216E80" w:rsidRPr="00B24A24" w:rsidRDefault="00B24A24" w:rsidP="007404A4">
            <w:pPr>
              <w:ind w:right="-56"/>
              <w:rPr>
                <w:rFonts w:ascii="TH SarabunIT๙" w:hAnsi="TH SarabunIT๙" w:cs="TH SarabunIT๙"/>
                <w:sz w:val="32"/>
                <w:szCs w:val="32"/>
                <w:cs/>
              </w:rPr>
            </w:pPr>
            <w:r>
              <w:rPr>
                <w:rFonts w:ascii="TH SarabunIT๙" w:hAnsi="TH SarabunIT๙" w:cs="TH SarabunIT๙" w:hint="cs"/>
                <w:sz w:val="32"/>
                <w:szCs w:val="32"/>
                <w:cs/>
              </w:rPr>
              <w:t xml:space="preserve">     </w:t>
            </w:r>
            <w:r w:rsidRPr="00B24A24">
              <w:rPr>
                <w:rFonts w:ascii="TH SarabunIT๙" w:hAnsi="TH SarabunIT๙" w:cs="TH SarabunIT๙" w:hint="cs"/>
                <w:sz w:val="32"/>
                <w:szCs w:val="32"/>
                <w:cs/>
              </w:rPr>
              <w:t>3.1 การเบิกจ่ายเงินงบประมาณรายจ่ายลงทุน</w:t>
            </w:r>
          </w:p>
        </w:tc>
        <w:tc>
          <w:tcPr>
            <w:tcW w:w="1667" w:type="dxa"/>
          </w:tcPr>
          <w:p w:rsidR="00216E80" w:rsidRDefault="00A308A1" w:rsidP="007404A4">
            <w:pPr>
              <w:jc w:val="center"/>
              <w:rPr>
                <w:rFonts w:ascii="TH SarabunIT๙" w:hAnsi="TH SarabunIT๙" w:cs="TH SarabunIT๙"/>
                <w:sz w:val="32"/>
                <w:szCs w:val="32"/>
                <w:cs/>
              </w:rPr>
            </w:pPr>
            <w:r>
              <w:rPr>
                <w:rFonts w:ascii="TH SarabunIT๙" w:hAnsi="TH SarabunIT๙" w:cs="TH SarabunIT๙" w:hint="cs"/>
                <w:sz w:val="32"/>
                <w:szCs w:val="32"/>
                <w:cs/>
              </w:rPr>
              <w:t>สงป.(งป.)</w:t>
            </w:r>
          </w:p>
        </w:tc>
        <w:tc>
          <w:tcPr>
            <w:tcW w:w="1799" w:type="dxa"/>
          </w:tcPr>
          <w:p w:rsidR="00216E80" w:rsidRPr="007B5D26" w:rsidRDefault="00216E80" w:rsidP="007404A4">
            <w:pPr>
              <w:jc w:val="center"/>
              <w:rPr>
                <w:rFonts w:ascii="TH SarabunIT๙" w:hAnsi="TH SarabunIT๙" w:cs="TH SarabunIT๙"/>
                <w:sz w:val="32"/>
                <w:szCs w:val="32"/>
              </w:rPr>
            </w:pPr>
          </w:p>
        </w:tc>
        <w:tc>
          <w:tcPr>
            <w:tcW w:w="1929" w:type="dxa"/>
          </w:tcPr>
          <w:p w:rsidR="00216E80" w:rsidRDefault="00A308A1" w:rsidP="007404A4">
            <w:pPr>
              <w:jc w:val="center"/>
              <w:rPr>
                <w:rFonts w:ascii="TH SarabunIT๙" w:hAnsi="TH SarabunIT๙" w:cs="TH SarabunIT๙"/>
                <w:sz w:val="32"/>
                <w:szCs w:val="32"/>
              </w:rPr>
            </w:pPr>
            <w:r>
              <w:rPr>
                <w:rFonts w:ascii="TH SarabunIT๙" w:hAnsi="TH SarabunIT๙" w:cs="TH SarabunIT๙" w:hint="cs"/>
                <w:sz w:val="32"/>
                <w:szCs w:val="32"/>
                <w:cs/>
              </w:rPr>
              <w:t>บก.อก.</w:t>
            </w:r>
            <w:r w:rsidR="00047C05">
              <w:rPr>
                <w:rFonts w:ascii="TH SarabunIT๙" w:hAnsi="TH SarabunIT๙" w:cs="TH SarabunIT๙" w:hint="cs"/>
                <w:sz w:val="32"/>
                <w:szCs w:val="32"/>
                <w:cs/>
              </w:rPr>
              <w:t>สตม.</w:t>
            </w:r>
          </w:p>
          <w:p w:rsidR="00047C05" w:rsidRDefault="00047C05" w:rsidP="007404A4">
            <w:pPr>
              <w:jc w:val="center"/>
              <w:rPr>
                <w:rFonts w:ascii="TH SarabunIT๙" w:hAnsi="TH SarabunIT๙" w:cs="TH SarabunIT๙"/>
                <w:sz w:val="32"/>
                <w:szCs w:val="32"/>
                <w:cs/>
              </w:rPr>
            </w:pPr>
            <w:r>
              <w:rPr>
                <w:rFonts w:ascii="TH SarabunIT๙" w:hAnsi="TH SarabunIT๙" w:cs="TH SarabunIT๙" w:hint="cs"/>
                <w:sz w:val="32"/>
                <w:szCs w:val="32"/>
                <w:cs/>
              </w:rPr>
              <w:t>(ฝอ.6 บก.อก.สตม.)</w:t>
            </w:r>
          </w:p>
        </w:tc>
        <w:tc>
          <w:tcPr>
            <w:tcW w:w="1930" w:type="dxa"/>
          </w:tcPr>
          <w:p w:rsidR="00216E80" w:rsidRPr="007B5D26" w:rsidRDefault="00216E80" w:rsidP="007404A4">
            <w:pPr>
              <w:jc w:val="center"/>
              <w:rPr>
                <w:rFonts w:ascii="TH SarabunIT๙" w:hAnsi="TH SarabunIT๙" w:cs="TH SarabunIT๙"/>
                <w:sz w:val="32"/>
                <w:szCs w:val="32"/>
              </w:rPr>
            </w:pPr>
          </w:p>
        </w:tc>
        <w:tc>
          <w:tcPr>
            <w:tcW w:w="1841" w:type="dxa"/>
          </w:tcPr>
          <w:p w:rsidR="00047C05" w:rsidRPr="00C12E82" w:rsidRDefault="00975EC5" w:rsidP="007404A4">
            <w:pPr>
              <w:jc w:val="center"/>
              <w:rPr>
                <w:rFonts w:ascii="TH SarabunIT๙" w:hAnsi="TH SarabunIT๙" w:cs="TH SarabunIT๙"/>
                <w:sz w:val="32"/>
                <w:szCs w:val="32"/>
                <w:cs/>
              </w:rPr>
            </w:pPr>
            <w:r>
              <w:rPr>
                <w:rFonts w:ascii="TH SarabunIT๙" w:hAnsi="TH SarabunIT๙" w:cs="TH SarabunIT๙" w:hint="cs"/>
                <w:sz w:val="32"/>
                <w:szCs w:val="32"/>
                <w:cs/>
              </w:rPr>
              <w:t>บก.ตม.1-6</w:t>
            </w:r>
          </w:p>
        </w:tc>
      </w:tr>
      <w:tr w:rsidR="00216E80" w:rsidTr="00D15494">
        <w:tc>
          <w:tcPr>
            <w:tcW w:w="5054" w:type="dxa"/>
          </w:tcPr>
          <w:p w:rsidR="00216E80" w:rsidRPr="00B24A24" w:rsidRDefault="00B24A24" w:rsidP="007404A4">
            <w:pPr>
              <w:ind w:right="-56"/>
              <w:rPr>
                <w:rFonts w:ascii="TH SarabunIT๙" w:hAnsi="TH SarabunIT๙" w:cs="TH SarabunIT๙"/>
                <w:sz w:val="32"/>
                <w:szCs w:val="32"/>
                <w:cs/>
              </w:rPr>
            </w:pPr>
            <w:r>
              <w:rPr>
                <w:rFonts w:ascii="TH SarabunIT๙" w:hAnsi="TH SarabunIT๙" w:cs="TH SarabunIT๙" w:hint="cs"/>
                <w:sz w:val="32"/>
                <w:szCs w:val="32"/>
                <w:cs/>
              </w:rPr>
              <w:t xml:space="preserve">     </w:t>
            </w:r>
            <w:r w:rsidRPr="00B24A24">
              <w:rPr>
                <w:rFonts w:ascii="TH SarabunIT๙" w:hAnsi="TH SarabunIT๙" w:cs="TH SarabunIT๙" w:hint="cs"/>
                <w:sz w:val="32"/>
                <w:szCs w:val="32"/>
                <w:cs/>
              </w:rPr>
              <w:t>3.2 การเบิกจ่ายเงินงบประมาณรายจ่ายภาพรวม</w:t>
            </w:r>
          </w:p>
        </w:tc>
        <w:tc>
          <w:tcPr>
            <w:tcW w:w="1667" w:type="dxa"/>
          </w:tcPr>
          <w:p w:rsidR="00216E80" w:rsidRDefault="00A308A1" w:rsidP="007404A4">
            <w:pPr>
              <w:jc w:val="center"/>
              <w:rPr>
                <w:rFonts w:ascii="TH SarabunIT๙" w:hAnsi="TH SarabunIT๙" w:cs="TH SarabunIT๙"/>
                <w:sz w:val="32"/>
                <w:szCs w:val="32"/>
                <w:cs/>
              </w:rPr>
            </w:pPr>
            <w:r>
              <w:rPr>
                <w:rFonts w:ascii="TH SarabunIT๙" w:hAnsi="TH SarabunIT๙" w:cs="TH SarabunIT๙" w:hint="cs"/>
                <w:sz w:val="32"/>
                <w:szCs w:val="32"/>
                <w:cs/>
              </w:rPr>
              <w:t>สงป.(งป.)</w:t>
            </w:r>
          </w:p>
        </w:tc>
        <w:tc>
          <w:tcPr>
            <w:tcW w:w="1799" w:type="dxa"/>
          </w:tcPr>
          <w:p w:rsidR="00216E80" w:rsidRPr="007B5D26" w:rsidRDefault="00216E80" w:rsidP="007404A4">
            <w:pPr>
              <w:jc w:val="center"/>
              <w:rPr>
                <w:rFonts w:ascii="TH SarabunIT๙" w:hAnsi="TH SarabunIT๙" w:cs="TH SarabunIT๙"/>
                <w:sz w:val="32"/>
                <w:szCs w:val="32"/>
              </w:rPr>
            </w:pPr>
          </w:p>
        </w:tc>
        <w:tc>
          <w:tcPr>
            <w:tcW w:w="1929" w:type="dxa"/>
          </w:tcPr>
          <w:p w:rsidR="00047C05" w:rsidRDefault="00047C05" w:rsidP="00047C05">
            <w:pPr>
              <w:jc w:val="center"/>
              <w:rPr>
                <w:rFonts w:ascii="TH SarabunIT๙" w:hAnsi="TH SarabunIT๙" w:cs="TH SarabunIT๙"/>
                <w:sz w:val="32"/>
                <w:szCs w:val="32"/>
              </w:rPr>
            </w:pPr>
            <w:r>
              <w:rPr>
                <w:rFonts w:ascii="TH SarabunIT๙" w:hAnsi="TH SarabunIT๙" w:cs="TH SarabunIT๙" w:hint="cs"/>
                <w:sz w:val="32"/>
                <w:szCs w:val="32"/>
                <w:cs/>
              </w:rPr>
              <w:t>บก.อก.สตม.</w:t>
            </w:r>
          </w:p>
          <w:p w:rsidR="00216E80" w:rsidRDefault="00047C05" w:rsidP="00047C05">
            <w:pPr>
              <w:jc w:val="center"/>
              <w:rPr>
                <w:rFonts w:ascii="TH SarabunIT๙" w:hAnsi="TH SarabunIT๙" w:cs="TH SarabunIT๙"/>
                <w:sz w:val="32"/>
                <w:szCs w:val="32"/>
                <w:cs/>
              </w:rPr>
            </w:pPr>
            <w:r>
              <w:rPr>
                <w:rFonts w:ascii="TH SarabunIT๙" w:hAnsi="TH SarabunIT๙" w:cs="TH SarabunIT๙" w:hint="cs"/>
                <w:sz w:val="32"/>
                <w:szCs w:val="32"/>
                <w:cs/>
              </w:rPr>
              <w:t>(ฝอ.6 บก.อก.สตม.)</w:t>
            </w:r>
          </w:p>
        </w:tc>
        <w:tc>
          <w:tcPr>
            <w:tcW w:w="1930" w:type="dxa"/>
          </w:tcPr>
          <w:p w:rsidR="00216E80" w:rsidRPr="007B5D26" w:rsidRDefault="00216E80" w:rsidP="007404A4">
            <w:pPr>
              <w:jc w:val="center"/>
              <w:rPr>
                <w:rFonts w:ascii="TH SarabunIT๙" w:hAnsi="TH SarabunIT๙" w:cs="TH SarabunIT๙"/>
                <w:sz w:val="32"/>
                <w:szCs w:val="32"/>
              </w:rPr>
            </w:pPr>
          </w:p>
        </w:tc>
        <w:tc>
          <w:tcPr>
            <w:tcW w:w="1841" w:type="dxa"/>
          </w:tcPr>
          <w:p w:rsidR="00047C05" w:rsidRDefault="00047C05" w:rsidP="00047C05">
            <w:pPr>
              <w:jc w:val="center"/>
              <w:rPr>
                <w:rFonts w:ascii="TH SarabunIT๙" w:hAnsi="TH SarabunIT๙" w:cs="TH SarabunIT๙"/>
                <w:sz w:val="32"/>
                <w:szCs w:val="32"/>
              </w:rPr>
            </w:pPr>
            <w:r>
              <w:rPr>
                <w:rFonts w:ascii="TH SarabunIT๙" w:hAnsi="TH SarabunIT๙" w:cs="TH SarabunIT๙" w:hint="cs"/>
                <w:sz w:val="32"/>
                <w:szCs w:val="32"/>
                <w:cs/>
              </w:rPr>
              <w:t>ทุกหน่วยในสังกัด</w:t>
            </w:r>
          </w:p>
          <w:p w:rsidR="00216E80" w:rsidRDefault="00047C05" w:rsidP="00047C05">
            <w:pPr>
              <w:jc w:val="center"/>
              <w:rPr>
                <w:rFonts w:ascii="TH SarabunIT๙" w:hAnsi="TH SarabunIT๙" w:cs="TH SarabunIT๙"/>
                <w:sz w:val="32"/>
                <w:szCs w:val="32"/>
                <w:cs/>
              </w:rPr>
            </w:pPr>
            <w:r>
              <w:rPr>
                <w:rFonts w:ascii="TH SarabunIT๙" w:hAnsi="TH SarabunIT๙" w:cs="TH SarabunIT๙" w:hint="cs"/>
                <w:sz w:val="32"/>
                <w:szCs w:val="32"/>
                <w:cs/>
              </w:rPr>
              <w:t>สตม.</w:t>
            </w:r>
          </w:p>
        </w:tc>
      </w:tr>
      <w:tr w:rsidR="00B24A24" w:rsidTr="00D15494">
        <w:tc>
          <w:tcPr>
            <w:tcW w:w="5054" w:type="dxa"/>
          </w:tcPr>
          <w:p w:rsidR="00B24A24" w:rsidRPr="00B24A24" w:rsidRDefault="00B24A24" w:rsidP="007404A4">
            <w:pPr>
              <w:ind w:right="-56"/>
              <w:rPr>
                <w:rFonts w:ascii="TH SarabunIT๙" w:hAnsi="TH SarabunIT๙" w:cs="TH SarabunIT๙"/>
                <w:sz w:val="32"/>
                <w:szCs w:val="32"/>
                <w:cs/>
              </w:rPr>
            </w:pPr>
            <w:r>
              <w:rPr>
                <w:rFonts w:ascii="TH SarabunIT๙" w:hAnsi="TH SarabunIT๙" w:cs="TH SarabunIT๙" w:hint="cs"/>
                <w:sz w:val="32"/>
                <w:szCs w:val="32"/>
                <w:cs/>
              </w:rPr>
              <w:t xml:space="preserve">     4. การประหยัดพลังงาน</w:t>
            </w:r>
          </w:p>
        </w:tc>
        <w:tc>
          <w:tcPr>
            <w:tcW w:w="1667" w:type="dxa"/>
          </w:tcPr>
          <w:p w:rsidR="00B24A24" w:rsidRPr="00B24A24" w:rsidRDefault="00047C05" w:rsidP="007404A4">
            <w:pPr>
              <w:jc w:val="center"/>
              <w:rPr>
                <w:rFonts w:ascii="TH SarabunIT๙" w:hAnsi="TH SarabunIT๙" w:cs="TH SarabunIT๙"/>
                <w:sz w:val="32"/>
                <w:szCs w:val="32"/>
                <w:cs/>
              </w:rPr>
            </w:pPr>
            <w:r>
              <w:rPr>
                <w:rFonts w:ascii="TH SarabunIT๙" w:hAnsi="TH SarabunIT๙" w:cs="TH SarabunIT๙" w:hint="cs"/>
                <w:sz w:val="32"/>
                <w:szCs w:val="32"/>
                <w:cs/>
              </w:rPr>
              <w:t>สกบ.</w:t>
            </w:r>
          </w:p>
        </w:tc>
        <w:tc>
          <w:tcPr>
            <w:tcW w:w="1799" w:type="dxa"/>
          </w:tcPr>
          <w:p w:rsidR="00B24A24" w:rsidRPr="00B24A24" w:rsidRDefault="00B24A24" w:rsidP="007404A4">
            <w:pPr>
              <w:jc w:val="center"/>
              <w:rPr>
                <w:rFonts w:ascii="TH SarabunIT๙" w:hAnsi="TH SarabunIT๙" w:cs="TH SarabunIT๙"/>
                <w:sz w:val="32"/>
                <w:szCs w:val="32"/>
              </w:rPr>
            </w:pPr>
          </w:p>
        </w:tc>
        <w:tc>
          <w:tcPr>
            <w:tcW w:w="1929" w:type="dxa"/>
          </w:tcPr>
          <w:p w:rsidR="00047C05" w:rsidRDefault="00047C05" w:rsidP="00047C05">
            <w:pPr>
              <w:jc w:val="center"/>
              <w:rPr>
                <w:rFonts w:ascii="TH SarabunIT๙" w:hAnsi="TH SarabunIT๙" w:cs="TH SarabunIT๙"/>
                <w:sz w:val="32"/>
                <w:szCs w:val="32"/>
              </w:rPr>
            </w:pPr>
            <w:r>
              <w:rPr>
                <w:rFonts w:ascii="TH SarabunIT๙" w:hAnsi="TH SarabunIT๙" w:cs="TH SarabunIT๙" w:hint="cs"/>
                <w:sz w:val="32"/>
                <w:szCs w:val="32"/>
                <w:cs/>
              </w:rPr>
              <w:t>บก.อก.สตม.</w:t>
            </w:r>
          </w:p>
          <w:p w:rsidR="00B24A24" w:rsidRPr="00B24A24" w:rsidRDefault="00047C05" w:rsidP="00047C05">
            <w:pPr>
              <w:jc w:val="center"/>
              <w:rPr>
                <w:rFonts w:ascii="TH SarabunIT๙" w:hAnsi="TH SarabunIT๙" w:cs="TH SarabunIT๙"/>
                <w:sz w:val="32"/>
                <w:szCs w:val="32"/>
                <w:cs/>
              </w:rPr>
            </w:pPr>
            <w:r>
              <w:rPr>
                <w:rFonts w:ascii="TH SarabunIT๙" w:hAnsi="TH SarabunIT๙" w:cs="TH SarabunIT๙" w:hint="cs"/>
                <w:sz w:val="32"/>
                <w:szCs w:val="32"/>
                <w:cs/>
              </w:rPr>
              <w:t>(ฝอ.4 บก.อก.สตม.)</w:t>
            </w:r>
          </w:p>
        </w:tc>
        <w:tc>
          <w:tcPr>
            <w:tcW w:w="1930" w:type="dxa"/>
          </w:tcPr>
          <w:p w:rsidR="00B24A24" w:rsidRPr="00B24A24" w:rsidRDefault="00B24A24" w:rsidP="007404A4">
            <w:pPr>
              <w:jc w:val="center"/>
              <w:rPr>
                <w:rFonts w:ascii="TH SarabunIT๙" w:hAnsi="TH SarabunIT๙" w:cs="TH SarabunIT๙"/>
                <w:sz w:val="32"/>
                <w:szCs w:val="32"/>
              </w:rPr>
            </w:pPr>
          </w:p>
        </w:tc>
        <w:tc>
          <w:tcPr>
            <w:tcW w:w="1841" w:type="dxa"/>
          </w:tcPr>
          <w:p w:rsidR="00047C05" w:rsidRDefault="00047C05" w:rsidP="00047C05">
            <w:pPr>
              <w:jc w:val="center"/>
              <w:rPr>
                <w:rFonts w:ascii="TH SarabunIT๙" w:hAnsi="TH SarabunIT๙" w:cs="TH SarabunIT๙"/>
                <w:sz w:val="32"/>
                <w:szCs w:val="32"/>
              </w:rPr>
            </w:pPr>
            <w:r>
              <w:rPr>
                <w:rFonts w:ascii="TH SarabunIT๙" w:hAnsi="TH SarabunIT๙" w:cs="TH SarabunIT๙" w:hint="cs"/>
                <w:sz w:val="32"/>
                <w:szCs w:val="32"/>
                <w:cs/>
              </w:rPr>
              <w:t>ทุกหน่วยในสังกัด</w:t>
            </w:r>
          </w:p>
          <w:p w:rsidR="00B24A24" w:rsidRPr="00B24A24" w:rsidRDefault="00047C05" w:rsidP="00047C05">
            <w:pPr>
              <w:jc w:val="center"/>
              <w:rPr>
                <w:rFonts w:ascii="TH SarabunIT๙" w:hAnsi="TH SarabunIT๙" w:cs="TH SarabunIT๙"/>
                <w:sz w:val="32"/>
                <w:szCs w:val="32"/>
                <w:cs/>
              </w:rPr>
            </w:pPr>
            <w:r>
              <w:rPr>
                <w:rFonts w:ascii="TH SarabunIT๙" w:hAnsi="TH SarabunIT๙" w:cs="TH SarabunIT๙" w:hint="cs"/>
                <w:sz w:val="32"/>
                <w:szCs w:val="32"/>
                <w:cs/>
              </w:rPr>
              <w:t>สตม.</w:t>
            </w:r>
          </w:p>
        </w:tc>
      </w:tr>
      <w:tr w:rsidR="00B24A24" w:rsidTr="00D15494">
        <w:tc>
          <w:tcPr>
            <w:tcW w:w="5054" w:type="dxa"/>
          </w:tcPr>
          <w:p w:rsidR="00B24A24" w:rsidRPr="00B24A24" w:rsidRDefault="00B24A24" w:rsidP="007404A4">
            <w:pPr>
              <w:ind w:right="-56"/>
              <w:rPr>
                <w:rFonts w:ascii="TH SarabunIT๙" w:hAnsi="TH SarabunIT๙" w:cs="TH SarabunIT๙"/>
                <w:sz w:val="32"/>
                <w:szCs w:val="32"/>
                <w:cs/>
              </w:rPr>
            </w:pPr>
            <w:r>
              <w:rPr>
                <w:rFonts w:ascii="TH SarabunIT๙" w:hAnsi="TH SarabunIT๙" w:cs="TH SarabunIT๙" w:hint="cs"/>
                <w:sz w:val="32"/>
                <w:szCs w:val="32"/>
                <w:cs/>
              </w:rPr>
              <w:t xml:space="preserve">     5. การประหยัดน้ำ</w:t>
            </w:r>
          </w:p>
        </w:tc>
        <w:tc>
          <w:tcPr>
            <w:tcW w:w="1667" w:type="dxa"/>
          </w:tcPr>
          <w:p w:rsidR="00B24A24" w:rsidRPr="00B24A24" w:rsidRDefault="00047C05" w:rsidP="007404A4">
            <w:pPr>
              <w:jc w:val="center"/>
              <w:rPr>
                <w:rFonts w:ascii="TH SarabunIT๙" w:hAnsi="TH SarabunIT๙" w:cs="TH SarabunIT๙"/>
                <w:sz w:val="32"/>
                <w:szCs w:val="32"/>
                <w:cs/>
              </w:rPr>
            </w:pPr>
            <w:r>
              <w:rPr>
                <w:rFonts w:ascii="TH SarabunIT๙" w:hAnsi="TH SarabunIT๙" w:cs="TH SarabunIT๙" w:hint="cs"/>
                <w:sz w:val="32"/>
                <w:szCs w:val="32"/>
                <w:cs/>
              </w:rPr>
              <w:t>สกบ.</w:t>
            </w:r>
          </w:p>
        </w:tc>
        <w:tc>
          <w:tcPr>
            <w:tcW w:w="1799" w:type="dxa"/>
          </w:tcPr>
          <w:p w:rsidR="00B24A24" w:rsidRPr="00B24A24" w:rsidRDefault="00B24A24" w:rsidP="007404A4">
            <w:pPr>
              <w:jc w:val="center"/>
              <w:rPr>
                <w:rFonts w:ascii="TH SarabunIT๙" w:hAnsi="TH SarabunIT๙" w:cs="TH SarabunIT๙"/>
                <w:sz w:val="32"/>
                <w:szCs w:val="32"/>
              </w:rPr>
            </w:pPr>
          </w:p>
        </w:tc>
        <w:tc>
          <w:tcPr>
            <w:tcW w:w="1929" w:type="dxa"/>
          </w:tcPr>
          <w:p w:rsidR="00047C05" w:rsidRDefault="00047C05" w:rsidP="00047C05">
            <w:pPr>
              <w:jc w:val="center"/>
              <w:rPr>
                <w:rFonts w:ascii="TH SarabunIT๙" w:hAnsi="TH SarabunIT๙" w:cs="TH SarabunIT๙"/>
                <w:sz w:val="32"/>
                <w:szCs w:val="32"/>
              </w:rPr>
            </w:pPr>
            <w:r>
              <w:rPr>
                <w:rFonts w:ascii="TH SarabunIT๙" w:hAnsi="TH SarabunIT๙" w:cs="TH SarabunIT๙" w:hint="cs"/>
                <w:sz w:val="32"/>
                <w:szCs w:val="32"/>
                <w:cs/>
              </w:rPr>
              <w:t>บก.อก.สตม.</w:t>
            </w:r>
          </w:p>
          <w:p w:rsidR="00B24A24" w:rsidRPr="00B24A24" w:rsidRDefault="00047C05" w:rsidP="00047C05">
            <w:pPr>
              <w:jc w:val="center"/>
              <w:rPr>
                <w:rFonts w:ascii="TH SarabunIT๙" w:hAnsi="TH SarabunIT๙" w:cs="TH SarabunIT๙"/>
                <w:sz w:val="32"/>
                <w:szCs w:val="32"/>
                <w:cs/>
              </w:rPr>
            </w:pPr>
            <w:r>
              <w:rPr>
                <w:rFonts w:ascii="TH SarabunIT๙" w:hAnsi="TH SarabunIT๙" w:cs="TH SarabunIT๙" w:hint="cs"/>
                <w:sz w:val="32"/>
                <w:szCs w:val="32"/>
                <w:cs/>
              </w:rPr>
              <w:t>(ฝอ.4 บก.อก.สตม.)</w:t>
            </w:r>
          </w:p>
        </w:tc>
        <w:tc>
          <w:tcPr>
            <w:tcW w:w="1930" w:type="dxa"/>
          </w:tcPr>
          <w:p w:rsidR="00B24A24" w:rsidRPr="00B24A24" w:rsidRDefault="00B24A24" w:rsidP="007404A4">
            <w:pPr>
              <w:jc w:val="center"/>
              <w:rPr>
                <w:rFonts w:ascii="TH SarabunIT๙" w:hAnsi="TH SarabunIT๙" w:cs="TH SarabunIT๙"/>
                <w:sz w:val="32"/>
                <w:szCs w:val="32"/>
              </w:rPr>
            </w:pPr>
          </w:p>
        </w:tc>
        <w:tc>
          <w:tcPr>
            <w:tcW w:w="1841" w:type="dxa"/>
          </w:tcPr>
          <w:p w:rsidR="00047C05" w:rsidRDefault="00047C05" w:rsidP="00047C05">
            <w:pPr>
              <w:jc w:val="center"/>
              <w:rPr>
                <w:rFonts w:ascii="TH SarabunIT๙" w:hAnsi="TH SarabunIT๙" w:cs="TH SarabunIT๙"/>
                <w:sz w:val="32"/>
                <w:szCs w:val="32"/>
              </w:rPr>
            </w:pPr>
            <w:r>
              <w:rPr>
                <w:rFonts w:ascii="TH SarabunIT๙" w:hAnsi="TH SarabunIT๙" w:cs="TH SarabunIT๙" w:hint="cs"/>
                <w:sz w:val="32"/>
                <w:szCs w:val="32"/>
                <w:cs/>
              </w:rPr>
              <w:t>ทุกหน่วยในสังกัด</w:t>
            </w:r>
          </w:p>
          <w:p w:rsidR="00B24A24" w:rsidRPr="00B24A24" w:rsidRDefault="00047C05" w:rsidP="00047C05">
            <w:pPr>
              <w:jc w:val="center"/>
              <w:rPr>
                <w:rFonts w:ascii="TH SarabunIT๙" w:hAnsi="TH SarabunIT๙" w:cs="TH SarabunIT๙"/>
                <w:sz w:val="32"/>
                <w:szCs w:val="32"/>
                <w:cs/>
              </w:rPr>
            </w:pPr>
            <w:r>
              <w:rPr>
                <w:rFonts w:ascii="TH SarabunIT๙" w:hAnsi="TH SarabunIT๙" w:cs="TH SarabunIT๙" w:hint="cs"/>
                <w:sz w:val="32"/>
                <w:szCs w:val="32"/>
                <w:cs/>
              </w:rPr>
              <w:t>สตม.</w:t>
            </w:r>
          </w:p>
        </w:tc>
      </w:tr>
      <w:tr w:rsidR="00B24A24" w:rsidTr="00D15494">
        <w:tc>
          <w:tcPr>
            <w:tcW w:w="5054" w:type="dxa"/>
          </w:tcPr>
          <w:p w:rsidR="00B24A24" w:rsidRPr="00B24A24" w:rsidRDefault="00B24A24" w:rsidP="007404A4">
            <w:pPr>
              <w:ind w:right="-56"/>
              <w:rPr>
                <w:rFonts w:ascii="TH SarabunIT๙" w:hAnsi="TH SarabunIT๙" w:cs="TH SarabunIT๙"/>
                <w:sz w:val="32"/>
                <w:szCs w:val="32"/>
                <w:cs/>
              </w:rPr>
            </w:pPr>
            <w:r>
              <w:rPr>
                <w:rFonts w:ascii="TH SarabunIT๙" w:hAnsi="TH SarabunIT๙" w:cs="TH SarabunIT๙" w:hint="cs"/>
                <w:sz w:val="32"/>
                <w:szCs w:val="32"/>
                <w:cs/>
              </w:rPr>
              <w:t xml:space="preserve">     6. การพัฒนาประสิทธิภาพระบบสารสนเทศภาครัฐ</w:t>
            </w:r>
          </w:p>
        </w:tc>
        <w:tc>
          <w:tcPr>
            <w:tcW w:w="1667" w:type="dxa"/>
          </w:tcPr>
          <w:p w:rsidR="00B24A24" w:rsidRPr="00B24A24" w:rsidRDefault="00047C05" w:rsidP="007404A4">
            <w:pPr>
              <w:jc w:val="center"/>
              <w:rPr>
                <w:rFonts w:ascii="TH SarabunIT๙" w:hAnsi="TH SarabunIT๙" w:cs="TH SarabunIT๙"/>
                <w:sz w:val="32"/>
                <w:szCs w:val="32"/>
                <w:cs/>
              </w:rPr>
            </w:pPr>
            <w:r>
              <w:rPr>
                <w:rFonts w:ascii="TH SarabunIT๙" w:hAnsi="TH SarabunIT๙" w:cs="TH SarabunIT๙" w:hint="cs"/>
                <w:sz w:val="32"/>
                <w:szCs w:val="32"/>
                <w:cs/>
              </w:rPr>
              <w:t>สทส.</w:t>
            </w:r>
          </w:p>
        </w:tc>
        <w:tc>
          <w:tcPr>
            <w:tcW w:w="1799" w:type="dxa"/>
          </w:tcPr>
          <w:p w:rsidR="00B24A24" w:rsidRPr="00B24A24" w:rsidRDefault="00B24A24" w:rsidP="007404A4">
            <w:pPr>
              <w:jc w:val="center"/>
              <w:rPr>
                <w:rFonts w:ascii="TH SarabunIT๙" w:hAnsi="TH SarabunIT๙" w:cs="TH SarabunIT๙"/>
                <w:sz w:val="32"/>
                <w:szCs w:val="32"/>
              </w:rPr>
            </w:pPr>
          </w:p>
        </w:tc>
        <w:tc>
          <w:tcPr>
            <w:tcW w:w="1929" w:type="dxa"/>
          </w:tcPr>
          <w:p w:rsidR="00B24A24" w:rsidRPr="00B24A24" w:rsidRDefault="00047C05" w:rsidP="007404A4">
            <w:pPr>
              <w:jc w:val="center"/>
              <w:rPr>
                <w:rFonts w:ascii="TH SarabunIT๙" w:hAnsi="TH SarabunIT๙" w:cs="TH SarabunIT๙"/>
                <w:sz w:val="32"/>
                <w:szCs w:val="32"/>
                <w:cs/>
              </w:rPr>
            </w:pPr>
            <w:r>
              <w:rPr>
                <w:rFonts w:ascii="TH SarabunIT๙" w:hAnsi="TH SarabunIT๙" w:cs="TH SarabunIT๙" w:hint="cs"/>
                <w:sz w:val="32"/>
                <w:szCs w:val="32"/>
                <w:cs/>
              </w:rPr>
              <w:t>ศทส.ตม.</w:t>
            </w:r>
          </w:p>
        </w:tc>
        <w:tc>
          <w:tcPr>
            <w:tcW w:w="1930" w:type="dxa"/>
          </w:tcPr>
          <w:p w:rsidR="00B24A24" w:rsidRPr="00B24A24" w:rsidRDefault="00B24A24" w:rsidP="007404A4">
            <w:pPr>
              <w:jc w:val="center"/>
              <w:rPr>
                <w:rFonts w:ascii="TH SarabunIT๙" w:hAnsi="TH SarabunIT๙" w:cs="TH SarabunIT๙"/>
                <w:sz w:val="32"/>
                <w:szCs w:val="32"/>
              </w:rPr>
            </w:pPr>
          </w:p>
        </w:tc>
        <w:tc>
          <w:tcPr>
            <w:tcW w:w="1841" w:type="dxa"/>
          </w:tcPr>
          <w:p w:rsidR="00047C05" w:rsidRDefault="00047C05" w:rsidP="00047C05">
            <w:pPr>
              <w:jc w:val="center"/>
              <w:rPr>
                <w:rFonts w:ascii="TH SarabunIT๙" w:hAnsi="TH SarabunIT๙" w:cs="TH SarabunIT๙"/>
                <w:sz w:val="32"/>
                <w:szCs w:val="32"/>
              </w:rPr>
            </w:pPr>
            <w:r>
              <w:rPr>
                <w:rFonts w:ascii="TH SarabunIT๙" w:hAnsi="TH SarabunIT๙" w:cs="TH SarabunIT๙" w:hint="cs"/>
                <w:sz w:val="32"/>
                <w:szCs w:val="32"/>
                <w:cs/>
              </w:rPr>
              <w:t>ทุกหน่วยในสังกัด</w:t>
            </w:r>
          </w:p>
          <w:p w:rsidR="00B24A24" w:rsidRPr="00B24A24" w:rsidRDefault="00047C05" w:rsidP="00047C05">
            <w:pPr>
              <w:jc w:val="center"/>
              <w:rPr>
                <w:rFonts w:ascii="TH SarabunIT๙" w:hAnsi="TH SarabunIT๙" w:cs="TH SarabunIT๙"/>
                <w:sz w:val="32"/>
                <w:szCs w:val="32"/>
                <w:cs/>
              </w:rPr>
            </w:pPr>
            <w:r>
              <w:rPr>
                <w:rFonts w:ascii="TH SarabunIT๙" w:hAnsi="TH SarabunIT๙" w:cs="TH SarabunIT๙" w:hint="cs"/>
                <w:sz w:val="32"/>
                <w:szCs w:val="32"/>
                <w:cs/>
              </w:rPr>
              <w:t>สตม.</w:t>
            </w:r>
          </w:p>
        </w:tc>
      </w:tr>
      <w:tr w:rsidR="00B24A24" w:rsidTr="00D15494">
        <w:tc>
          <w:tcPr>
            <w:tcW w:w="14220" w:type="dxa"/>
            <w:gridSpan w:val="6"/>
          </w:tcPr>
          <w:p w:rsidR="00B24A24" w:rsidRPr="00B24A24" w:rsidRDefault="00B24A24" w:rsidP="00B24A24">
            <w:pPr>
              <w:rPr>
                <w:rFonts w:ascii="TH SarabunIT๙" w:hAnsi="TH SarabunIT๙" w:cs="TH SarabunIT๙"/>
                <w:sz w:val="32"/>
                <w:szCs w:val="32"/>
                <w:cs/>
              </w:rPr>
            </w:pPr>
            <w:r>
              <w:rPr>
                <w:rFonts w:ascii="TH SarabunIT๙" w:hAnsi="TH SarabunIT๙" w:cs="TH SarabunIT๙" w:hint="cs"/>
                <w:b/>
                <w:bCs/>
                <w:sz w:val="32"/>
                <w:szCs w:val="32"/>
                <w:cs/>
              </w:rPr>
              <w:t xml:space="preserve">     </w:t>
            </w:r>
            <w:r>
              <w:rPr>
                <w:rFonts w:ascii="TH SarabunIT๙" w:hAnsi="TH SarabunIT๙" w:cs="TH SarabunIT๙" w:hint="cs"/>
                <w:b/>
                <w:bCs/>
                <w:sz w:val="32"/>
                <w:szCs w:val="32"/>
              </w:rPr>
              <w:sym w:font="Wingdings" w:char="F06C"/>
            </w:r>
            <w:r>
              <w:rPr>
                <w:rFonts w:ascii="TH SarabunIT๙" w:hAnsi="TH SarabunIT๙" w:cs="TH SarabunIT๙" w:hint="cs"/>
                <w:b/>
                <w:bCs/>
                <w:sz w:val="32"/>
                <w:szCs w:val="32"/>
                <w:cs/>
              </w:rPr>
              <w:t xml:space="preserve"> </w:t>
            </w:r>
            <w:r w:rsidRPr="007B5D26">
              <w:rPr>
                <w:rFonts w:ascii="TH SarabunIT๙" w:hAnsi="TH SarabunIT๙" w:cs="TH SarabunIT๙" w:hint="cs"/>
                <w:b/>
                <w:bCs/>
                <w:sz w:val="32"/>
                <w:szCs w:val="32"/>
                <w:cs/>
              </w:rPr>
              <w:t>ด้าน</w:t>
            </w:r>
            <w:r>
              <w:rPr>
                <w:rFonts w:ascii="TH SarabunIT๙" w:hAnsi="TH SarabunIT๙" w:cs="TH SarabunIT๙" w:hint="cs"/>
                <w:b/>
                <w:bCs/>
                <w:sz w:val="32"/>
                <w:szCs w:val="32"/>
                <w:cs/>
              </w:rPr>
              <w:t>การประเมินประสิทธิภาพ</w:t>
            </w:r>
          </w:p>
        </w:tc>
      </w:tr>
      <w:tr w:rsidR="00B24A24" w:rsidTr="00D15494">
        <w:tc>
          <w:tcPr>
            <w:tcW w:w="5054" w:type="dxa"/>
          </w:tcPr>
          <w:p w:rsidR="00B24A24" w:rsidRPr="00B24A24" w:rsidRDefault="00B24A24" w:rsidP="007404A4">
            <w:pPr>
              <w:ind w:right="-56"/>
              <w:rPr>
                <w:rFonts w:ascii="TH SarabunIT๙" w:hAnsi="TH SarabunIT๙" w:cs="TH SarabunIT๙"/>
                <w:sz w:val="32"/>
                <w:szCs w:val="32"/>
                <w:cs/>
              </w:rPr>
            </w:pPr>
            <w:r>
              <w:rPr>
                <w:rFonts w:ascii="TH SarabunIT๙" w:hAnsi="TH SarabunIT๙" w:cs="TH SarabunIT๙" w:hint="cs"/>
                <w:sz w:val="32"/>
                <w:szCs w:val="32"/>
                <w:cs/>
              </w:rPr>
              <w:t xml:space="preserve">     7. การพัฒนาสมรรถนะองค์การ</w:t>
            </w:r>
          </w:p>
        </w:tc>
        <w:tc>
          <w:tcPr>
            <w:tcW w:w="1667" w:type="dxa"/>
          </w:tcPr>
          <w:p w:rsidR="00B24A24" w:rsidRPr="00B24A24" w:rsidRDefault="00047C05" w:rsidP="007404A4">
            <w:pPr>
              <w:jc w:val="center"/>
              <w:rPr>
                <w:rFonts w:ascii="TH SarabunIT๙" w:hAnsi="TH SarabunIT๙" w:cs="TH SarabunIT๙"/>
                <w:sz w:val="32"/>
                <w:szCs w:val="32"/>
                <w:cs/>
              </w:rPr>
            </w:pPr>
            <w:r>
              <w:rPr>
                <w:rFonts w:ascii="TH SarabunIT๙" w:hAnsi="TH SarabunIT๙" w:cs="TH SarabunIT๙" w:hint="cs"/>
                <w:sz w:val="32"/>
                <w:szCs w:val="32"/>
                <w:cs/>
              </w:rPr>
              <w:t>สกพ.</w:t>
            </w:r>
          </w:p>
        </w:tc>
        <w:tc>
          <w:tcPr>
            <w:tcW w:w="1799" w:type="dxa"/>
          </w:tcPr>
          <w:p w:rsidR="00B24A24" w:rsidRPr="00B24A24" w:rsidRDefault="00B24A24" w:rsidP="007404A4">
            <w:pPr>
              <w:jc w:val="center"/>
              <w:rPr>
                <w:rFonts w:ascii="TH SarabunIT๙" w:hAnsi="TH SarabunIT๙" w:cs="TH SarabunIT๙"/>
                <w:sz w:val="32"/>
                <w:szCs w:val="32"/>
              </w:rPr>
            </w:pPr>
          </w:p>
        </w:tc>
        <w:tc>
          <w:tcPr>
            <w:tcW w:w="1929" w:type="dxa"/>
          </w:tcPr>
          <w:p w:rsidR="00047C05" w:rsidRDefault="00047C05" w:rsidP="00047C05">
            <w:pPr>
              <w:jc w:val="center"/>
              <w:rPr>
                <w:rFonts w:ascii="TH SarabunIT๙" w:hAnsi="TH SarabunIT๙" w:cs="TH SarabunIT๙"/>
                <w:sz w:val="32"/>
                <w:szCs w:val="32"/>
              </w:rPr>
            </w:pPr>
            <w:r>
              <w:rPr>
                <w:rFonts w:ascii="TH SarabunIT๙" w:hAnsi="TH SarabunIT๙" w:cs="TH SarabunIT๙" w:hint="cs"/>
                <w:sz w:val="32"/>
                <w:szCs w:val="32"/>
                <w:cs/>
              </w:rPr>
              <w:t>บก.อก.สตม.</w:t>
            </w:r>
          </w:p>
          <w:p w:rsidR="00B24A24" w:rsidRPr="00B24A24" w:rsidRDefault="00047C05" w:rsidP="00047C05">
            <w:pPr>
              <w:jc w:val="center"/>
              <w:rPr>
                <w:rFonts w:ascii="TH SarabunIT๙" w:hAnsi="TH SarabunIT๙" w:cs="TH SarabunIT๙"/>
                <w:sz w:val="32"/>
                <w:szCs w:val="32"/>
                <w:cs/>
              </w:rPr>
            </w:pPr>
            <w:r>
              <w:rPr>
                <w:rFonts w:ascii="TH SarabunIT๙" w:hAnsi="TH SarabunIT๙" w:cs="TH SarabunIT๙" w:hint="cs"/>
                <w:sz w:val="32"/>
                <w:szCs w:val="32"/>
                <w:cs/>
              </w:rPr>
              <w:t>(ฝอ.1 บก.อก.สตม.)</w:t>
            </w:r>
          </w:p>
        </w:tc>
        <w:tc>
          <w:tcPr>
            <w:tcW w:w="1930" w:type="dxa"/>
          </w:tcPr>
          <w:p w:rsidR="00B24A24" w:rsidRPr="00B24A24" w:rsidRDefault="00B24A24" w:rsidP="007404A4">
            <w:pPr>
              <w:jc w:val="center"/>
              <w:rPr>
                <w:rFonts w:ascii="TH SarabunIT๙" w:hAnsi="TH SarabunIT๙" w:cs="TH SarabunIT๙"/>
                <w:sz w:val="32"/>
                <w:szCs w:val="32"/>
              </w:rPr>
            </w:pPr>
          </w:p>
        </w:tc>
        <w:tc>
          <w:tcPr>
            <w:tcW w:w="1841" w:type="dxa"/>
          </w:tcPr>
          <w:p w:rsidR="00047C05" w:rsidRDefault="00047C05" w:rsidP="00047C05">
            <w:pPr>
              <w:jc w:val="center"/>
              <w:rPr>
                <w:rFonts w:ascii="TH SarabunIT๙" w:hAnsi="TH SarabunIT๙" w:cs="TH SarabunIT๙"/>
                <w:sz w:val="32"/>
                <w:szCs w:val="32"/>
              </w:rPr>
            </w:pPr>
            <w:r>
              <w:rPr>
                <w:rFonts w:ascii="TH SarabunIT๙" w:hAnsi="TH SarabunIT๙" w:cs="TH SarabunIT๙" w:hint="cs"/>
                <w:sz w:val="32"/>
                <w:szCs w:val="32"/>
                <w:cs/>
              </w:rPr>
              <w:t>ทุกหน่วยในสังกัด</w:t>
            </w:r>
          </w:p>
          <w:p w:rsidR="00B24A24" w:rsidRPr="00B24A24" w:rsidRDefault="00047C05" w:rsidP="00047C05">
            <w:pPr>
              <w:jc w:val="center"/>
              <w:rPr>
                <w:rFonts w:ascii="TH SarabunIT๙" w:hAnsi="TH SarabunIT๙" w:cs="TH SarabunIT๙"/>
                <w:sz w:val="32"/>
                <w:szCs w:val="32"/>
                <w:cs/>
              </w:rPr>
            </w:pPr>
            <w:r>
              <w:rPr>
                <w:rFonts w:ascii="TH SarabunIT๙" w:hAnsi="TH SarabunIT๙" w:cs="TH SarabunIT๙" w:hint="cs"/>
                <w:sz w:val="32"/>
                <w:szCs w:val="32"/>
                <w:cs/>
              </w:rPr>
              <w:t>สตม.</w:t>
            </w:r>
          </w:p>
        </w:tc>
      </w:tr>
    </w:tbl>
    <w:p w:rsidR="00537CA1" w:rsidRPr="00052D69" w:rsidRDefault="00537CA1" w:rsidP="00746789">
      <w:pPr>
        <w:rPr>
          <w:rFonts w:ascii="TH SarabunIT๙" w:hAnsi="TH SarabunIT๙" w:cs="TH SarabunIT๙"/>
          <w:sz w:val="32"/>
          <w:szCs w:val="32"/>
        </w:rPr>
      </w:pPr>
    </w:p>
    <w:sectPr w:rsidR="00537CA1" w:rsidRPr="00052D69" w:rsidSect="003D5F69">
      <w:pgSz w:w="16839" w:h="11907" w:orient="landscape" w:code="9"/>
      <w:pgMar w:top="1701" w:right="1134" w:bottom="1134" w:left="1560" w:header="720" w:footer="720" w:gutter="0"/>
      <w:pgNumType w:fmt="thaiNumbers" w:start="9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40E0" w:rsidRDefault="001040E0" w:rsidP="006C5D0E">
      <w:r>
        <w:separator/>
      </w:r>
    </w:p>
  </w:endnote>
  <w:endnote w:type="continuationSeparator" w:id="0">
    <w:p w:rsidR="001040E0" w:rsidRDefault="001040E0" w:rsidP="006C5D0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Sans Serif">
    <w:panose1 w:val="00000000000000000000"/>
    <w:charset w:val="DE"/>
    <w:family w:val="swiss"/>
    <w:notTrueType/>
    <w:pitch w:val="variable"/>
    <w:sig w:usb0="01000001" w:usb1="00000000" w:usb2="00000000" w:usb3="00000000" w:csb0="00010000" w:csb1="00000000"/>
  </w:font>
  <w:font w:name="Calibri">
    <w:panose1 w:val="020F0502020204030204"/>
    <w:charset w:val="00"/>
    <w:family w:val="swiss"/>
    <w:pitch w:val="variable"/>
    <w:sig w:usb0="E10002FF" w:usb1="4000ACFF" w:usb2="00000009" w:usb3="00000000" w:csb0="0000019F" w:csb1="00000000"/>
  </w:font>
  <w:font w:name="TH SarabunPSK">
    <w:panose1 w:val="020B0500040200020003"/>
    <w:charset w:val="00"/>
    <w:family w:val="swiss"/>
    <w:pitch w:val="variable"/>
    <w:sig w:usb0="A100006F" w:usb1="5000205A" w:usb2="00000000" w:usb3="00000000" w:csb0="00010183" w:csb1="00000000"/>
  </w:font>
  <w:font w:name="FreesiaUPC">
    <w:panose1 w:val="020B0604020202020204"/>
    <w:charset w:val="00"/>
    <w:family w:val="swiss"/>
    <w:pitch w:val="variable"/>
    <w:sig w:usb0="01000007" w:usb1="00000002"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20002A87" w:usb1="00000000" w:usb2="00000000" w:usb3="00000000" w:csb0="000001FF" w:csb1="00000000"/>
  </w:font>
  <w:font w:name="ヒラギノ角ゴ Pro W3">
    <w:charset w:val="00"/>
    <w:family w:val="roman"/>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illeniaUPC">
    <w:panose1 w:val="02020603050405020304"/>
    <w:charset w:val="00"/>
    <w:family w:val="roman"/>
    <w:pitch w:val="variable"/>
    <w:sig w:usb0="81000027" w:usb1="00000002" w:usb2="00000000" w:usb3="00000000" w:csb0="00010001" w:csb1="00000000"/>
  </w:font>
  <w:font w:name="TH SarabunIT๙">
    <w:panose1 w:val="020B0500040200020003"/>
    <w:charset w:val="00"/>
    <w:family w:val="swiss"/>
    <w:pitch w:val="variable"/>
    <w:sig w:usb0="A100006F" w:usb1="5000205A" w:usb2="00000000" w:usb3="00000000" w:csb0="00010183" w:csb1="00000000"/>
  </w:font>
  <w:font w:name="MS Mincho">
    <w:altName w:val="ＭＳ 明朝"/>
    <w:panose1 w:val="02020609040205080304"/>
    <w:charset w:val="80"/>
    <w:family w:val="modern"/>
    <w:pitch w:val="fixed"/>
    <w:sig w:usb0="E00002FF" w:usb1="6AC7FDFB" w:usb2="00000012" w:usb3="00000000" w:csb0="0002009F" w:csb1="00000000"/>
  </w:font>
  <w:font w:name="EucrosiaUPC">
    <w:panose1 w:val="02020603050405020304"/>
    <w:charset w:val="00"/>
    <w:family w:val="roman"/>
    <w:pitch w:val="variable"/>
    <w:sig w:usb0="81000027" w:usb1="00000002"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8AE" w:rsidRDefault="009443C3">
    <w:pPr>
      <w:pStyle w:val="Footer"/>
      <w:pBdr>
        <w:top w:val="thinThickSmallGap" w:sz="24" w:space="1" w:color="622423" w:themeColor="accent2" w:themeShade="7F"/>
      </w:pBdr>
      <w:rPr>
        <w:rFonts w:asciiTheme="majorHAnsi" w:hAnsiTheme="majorHAnsi"/>
      </w:rPr>
    </w:pPr>
    <w:r>
      <w:rPr>
        <w:rFonts w:asciiTheme="majorHAnsi" w:hAnsiTheme="majorHAnsi"/>
        <w:noProof/>
      </w:rPr>
      <w:pict>
        <v:rect id="_x0000_s2050" style="position:absolute;margin-left:-3.65pt;margin-top:10.5pt;width:93.9pt;height:36.9pt;z-index:251658240" fillcolor="#92cddc [1944]" strokecolor="#92cddc [1944]" strokeweight="1pt">
          <v:fill color2="#daeef3 [664]" angle="-45" focus="-50%" type="gradient"/>
          <v:shadow on="t" type="perspective" color="#205867 [1608]" opacity=".5" offset="1pt" offset2="-3pt"/>
          <v:textbox style="mso-next-textbox:#_x0000_s2050">
            <w:txbxContent>
              <w:p w:rsidR="003638AE" w:rsidRPr="008A0683" w:rsidRDefault="003638AE" w:rsidP="008A0683">
                <w:pPr>
                  <w:jc w:val="center"/>
                  <w:rPr>
                    <w:rFonts w:ascii="TH SarabunIT๙" w:hAnsi="TH SarabunIT๙" w:cs="TH SarabunIT๙"/>
                    <w:sz w:val="22"/>
                    <w:szCs w:val="24"/>
                  </w:rPr>
                </w:pPr>
                <w:r w:rsidRPr="008A0683">
                  <w:rPr>
                    <w:rFonts w:ascii="TH SarabunIT๙" w:hAnsi="TH SarabunIT๙" w:cs="TH SarabunIT๙"/>
                    <w:sz w:val="22"/>
                    <w:szCs w:val="24"/>
                    <w:cs/>
                  </w:rPr>
                  <w:t>สตม. กับ</w:t>
                </w:r>
              </w:p>
              <w:p w:rsidR="003638AE" w:rsidRPr="008A0683" w:rsidRDefault="003638AE" w:rsidP="008A0683">
                <w:pPr>
                  <w:jc w:val="center"/>
                  <w:rPr>
                    <w:rFonts w:ascii="TH SarabunIT๙" w:hAnsi="TH SarabunIT๙" w:cs="TH SarabunIT๙"/>
                    <w:sz w:val="22"/>
                    <w:szCs w:val="24"/>
                  </w:rPr>
                </w:pPr>
                <w:r w:rsidRPr="008A0683">
                  <w:rPr>
                    <w:rFonts w:ascii="TH SarabunIT๙" w:hAnsi="TH SarabunIT๙" w:cs="TH SarabunIT๙"/>
                    <w:sz w:val="22"/>
                    <w:szCs w:val="24"/>
                    <w:cs/>
                  </w:rPr>
                  <w:t>หน่วยงานในสังกัด สตม.</w:t>
                </w:r>
              </w:p>
            </w:txbxContent>
          </v:textbox>
        </v:rect>
      </w:pict>
    </w:r>
    <w:r w:rsidR="003638AE">
      <w:rPr>
        <w:rFonts w:asciiTheme="majorHAnsi" w:hAnsiTheme="majorHAnsi"/>
      </w:rPr>
      <w:ptab w:relativeTo="margin" w:alignment="right" w:leader="none"/>
    </w:r>
    <w:r w:rsidR="003638AE">
      <w:rPr>
        <w:rFonts w:asciiTheme="majorHAnsi" w:hAnsiTheme="majorHAnsi" w:hint="cs"/>
        <w:cs/>
      </w:rPr>
      <w:t>หน้า</w:t>
    </w:r>
    <w:r w:rsidR="003638AE">
      <w:rPr>
        <w:rFonts w:asciiTheme="majorHAnsi" w:hAnsiTheme="majorHAnsi"/>
      </w:rPr>
      <w:t xml:space="preserve"> </w:t>
    </w:r>
    <w:fldSimple w:instr=" PAGE   \* MERGEFORMAT ">
      <w:r w:rsidR="003D5F69" w:rsidRPr="003D5F69">
        <w:rPr>
          <w:rFonts w:asciiTheme="majorHAnsi" w:hAnsiTheme="majorHAnsi"/>
          <w:noProof/>
          <w:cs/>
        </w:rPr>
        <w:t>๙๓</w:t>
      </w:r>
    </w:fldSimple>
  </w:p>
  <w:p w:rsidR="003638AE" w:rsidRDefault="003638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40E0" w:rsidRDefault="001040E0" w:rsidP="006C5D0E">
      <w:r>
        <w:separator/>
      </w:r>
    </w:p>
  </w:footnote>
  <w:footnote w:type="continuationSeparator" w:id="0">
    <w:p w:rsidR="001040E0" w:rsidRDefault="001040E0" w:rsidP="006C5D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 SarabunIT๙" w:hAnsi="TH SarabunIT๙" w:cs="TH SarabunIT๙"/>
        <w:b/>
        <w:bCs/>
        <w:szCs w:val="24"/>
      </w:rPr>
      <w:alias w:val="Title"/>
      <w:id w:val="19092156"/>
      <w:placeholder>
        <w:docPart w:val="C2D9000CA1A141358DEDAAAB210F13AB"/>
      </w:placeholder>
      <w:dataBinding w:prefixMappings="xmlns:ns0='http://schemas.openxmlformats.org/package/2006/metadata/core-properties' xmlns:ns1='http://purl.org/dc/elements/1.1/'" w:xpath="/ns0:coreProperties[1]/ns1:title[1]" w:storeItemID="{6C3C8BC8-F283-45AE-878A-BAB7291924A1}"/>
      <w:text/>
    </w:sdtPr>
    <w:sdtContent>
      <w:p w:rsidR="003638AE" w:rsidRPr="00E21ECF" w:rsidRDefault="003638AE" w:rsidP="006C5D0E">
        <w:pPr>
          <w:pStyle w:val="Header"/>
          <w:tabs>
            <w:tab w:val="left" w:pos="2580"/>
            <w:tab w:val="left" w:pos="2985"/>
          </w:tabs>
          <w:jc w:val="right"/>
          <w:rPr>
            <w:rFonts w:ascii="TH SarabunIT๙" w:hAnsi="TH SarabunIT๙" w:cs="TH SarabunIT๙"/>
            <w:b/>
            <w:bCs/>
            <w:color w:val="0000FF"/>
            <w:sz w:val="28"/>
          </w:rPr>
        </w:pPr>
        <w:r w:rsidRPr="00E21ECF">
          <w:rPr>
            <w:rFonts w:ascii="TH SarabunIT๙" w:hAnsi="TH SarabunIT๙" w:cs="TH SarabunIT๙"/>
            <w:b/>
            <w:bCs/>
            <w:color w:val="0000FF"/>
            <w:szCs w:val="24"/>
            <w:cs/>
          </w:rPr>
          <w:t>คู่มือการประเมินผลการปฏิบัติราชการตามคำรับรองการปฏิบัติราชการของสำนักงานตรวจคนเข้าเมือง</w:t>
        </w:r>
      </w:p>
    </w:sdtContent>
  </w:sdt>
  <w:sdt>
    <w:sdtPr>
      <w:rPr>
        <w:rFonts w:ascii="TH SarabunIT๙" w:hAnsi="TH SarabunIT๙" w:cs="TH SarabunIT๙"/>
        <w:b/>
        <w:bCs/>
        <w:sz w:val="22"/>
        <w:szCs w:val="24"/>
      </w:rPr>
      <w:alias w:val="Author"/>
      <w:id w:val="19092157"/>
      <w:placeholder>
        <w:docPart w:val="A7FD5C76084646F6A841748604C06F74"/>
      </w:placeholder>
      <w:dataBinding w:prefixMappings="xmlns:ns0='http://schemas.openxmlformats.org/package/2006/metadata/core-properties' xmlns:ns1='http://purl.org/dc/elements/1.1/'" w:xpath="/ns0:coreProperties[1]/ns1:creator[1]" w:storeItemID="{6C3C8BC8-F283-45AE-878A-BAB7291924A1}"/>
      <w:text/>
    </w:sdtPr>
    <w:sdtContent>
      <w:p w:rsidR="003638AE" w:rsidRPr="00E21ECF" w:rsidRDefault="003638AE" w:rsidP="006C5D0E">
        <w:pPr>
          <w:pStyle w:val="Header"/>
          <w:pBdr>
            <w:bottom w:val="single" w:sz="4" w:space="1" w:color="A5A5A5" w:themeColor="background1" w:themeShade="A5"/>
          </w:pBdr>
          <w:tabs>
            <w:tab w:val="left" w:pos="2580"/>
            <w:tab w:val="left" w:pos="2985"/>
          </w:tabs>
          <w:jc w:val="right"/>
          <w:rPr>
            <w:rFonts w:ascii="TH SarabunIT๙" w:hAnsi="TH SarabunIT๙" w:cs="TH SarabunIT๙"/>
            <w:b/>
            <w:bCs/>
            <w:color w:val="0000FF"/>
          </w:rPr>
        </w:pPr>
        <w:r w:rsidRPr="00E21ECF">
          <w:rPr>
            <w:rFonts w:ascii="TH SarabunIT๙" w:hAnsi="TH SarabunIT๙" w:cs="TH SarabunIT๙"/>
            <w:b/>
            <w:bCs/>
            <w:color w:val="0000FF"/>
            <w:sz w:val="22"/>
            <w:szCs w:val="24"/>
            <w:cs/>
          </w:rPr>
          <w:t>ประจำปีงบประมาณ พ.ศ.2559</w:t>
        </w:r>
      </w:p>
    </w:sdtContent>
  </w:sdt>
  <w:p w:rsidR="003638AE" w:rsidRDefault="003638A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0959EB"/>
    <w:multiLevelType w:val="singleLevel"/>
    <w:tmpl w:val="2D0ECE6E"/>
    <w:lvl w:ilvl="0">
      <w:start w:val="1"/>
      <w:numFmt w:val="bullet"/>
      <w:pStyle w:val="FirstBullet"/>
      <w:lvlText w:val=""/>
      <w:lvlJc w:val="left"/>
      <w:pPr>
        <w:tabs>
          <w:tab w:val="num" w:pos="720"/>
        </w:tabs>
        <w:ind w:left="720" w:hanging="360"/>
      </w:pPr>
      <w:rPr>
        <w:rFonts w:ascii="Wingdings" w:hAnsi="Wingdings" w:cs="Wingdings" w:hint="default"/>
      </w:rPr>
    </w:lvl>
  </w:abstractNum>
  <w:abstractNum w:abstractNumId="1">
    <w:nsid w:val="3E0A43F4"/>
    <w:multiLevelType w:val="multilevel"/>
    <w:tmpl w:val="0C568CB2"/>
    <w:styleLink w:val="1"/>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thaiLetters"/>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6A685646"/>
    <w:multiLevelType w:val="singleLevel"/>
    <w:tmpl w:val="61CC3DC4"/>
    <w:lvl w:ilvl="0">
      <w:start w:val="1"/>
      <w:numFmt w:val="bullet"/>
      <w:pStyle w:val="BOBullet"/>
      <w:lvlText w:val=""/>
      <w:lvlJc w:val="left"/>
      <w:pPr>
        <w:tabs>
          <w:tab w:val="num" w:pos="720"/>
        </w:tabs>
        <w:ind w:left="720" w:hanging="360"/>
      </w:pPr>
      <w:rPr>
        <w:rFonts w:ascii="Symbol" w:hAnsi="Symbol" w:cs="Symbol" w:hint="default"/>
      </w:rPr>
    </w:lvl>
  </w:abstractNum>
  <w:num w:numId="1">
    <w:abstractNumId w:val="0"/>
  </w:num>
  <w:num w:numId="2">
    <w:abstractNumId w:val="2"/>
  </w:num>
  <w:num w:numId="3">
    <w:abstractNumId w:val="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20"/>
  <w:displayHorizontalDrawingGridEvery w:val="2"/>
  <w:characterSpacingControl w:val="doNotCompress"/>
  <w:hdrShapeDefaults>
    <o:shapedefaults v:ext="edit" spidmax="20482">
      <o:colormenu v:ext="edit" fillcolor="blue" strokecolor="none"/>
    </o:shapedefaults>
    <o:shapelayout v:ext="edit">
      <o:idmap v:ext="edit" data="2"/>
    </o:shapelayout>
  </w:hdrShapeDefaults>
  <w:footnotePr>
    <w:footnote w:id="-1"/>
    <w:footnote w:id="0"/>
  </w:footnotePr>
  <w:endnotePr>
    <w:endnote w:id="-1"/>
    <w:endnote w:id="0"/>
  </w:endnotePr>
  <w:compat>
    <w:applyBreakingRules/>
  </w:compat>
  <w:rsids>
    <w:rsidRoot w:val="003447E1"/>
    <w:rsid w:val="00047C05"/>
    <w:rsid w:val="00052D69"/>
    <w:rsid w:val="00065056"/>
    <w:rsid w:val="000867D8"/>
    <w:rsid w:val="000E27B0"/>
    <w:rsid w:val="001040E0"/>
    <w:rsid w:val="00183DB8"/>
    <w:rsid w:val="0019252E"/>
    <w:rsid w:val="00196D4E"/>
    <w:rsid w:val="001A7E57"/>
    <w:rsid w:val="001D5FA3"/>
    <w:rsid w:val="00216E80"/>
    <w:rsid w:val="00237E44"/>
    <w:rsid w:val="00277990"/>
    <w:rsid w:val="00337806"/>
    <w:rsid w:val="003447E1"/>
    <w:rsid w:val="003539C7"/>
    <w:rsid w:val="003638AE"/>
    <w:rsid w:val="00363A15"/>
    <w:rsid w:val="00397234"/>
    <w:rsid w:val="003C4D49"/>
    <w:rsid w:val="003D5F69"/>
    <w:rsid w:val="00412F65"/>
    <w:rsid w:val="00440BEC"/>
    <w:rsid w:val="00440FCD"/>
    <w:rsid w:val="00456D87"/>
    <w:rsid w:val="0046587F"/>
    <w:rsid w:val="004D407B"/>
    <w:rsid w:val="004E38CE"/>
    <w:rsid w:val="004F300A"/>
    <w:rsid w:val="00502F0B"/>
    <w:rsid w:val="0050322A"/>
    <w:rsid w:val="00537CA1"/>
    <w:rsid w:val="00574E8F"/>
    <w:rsid w:val="005E7FC7"/>
    <w:rsid w:val="00607666"/>
    <w:rsid w:val="00636049"/>
    <w:rsid w:val="006710A4"/>
    <w:rsid w:val="00684C61"/>
    <w:rsid w:val="006C5D0E"/>
    <w:rsid w:val="00727C75"/>
    <w:rsid w:val="007445B4"/>
    <w:rsid w:val="00746789"/>
    <w:rsid w:val="00775B73"/>
    <w:rsid w:val="007B5D26"/>
    <w:rsid w:val="007D1DE5"/>
    <w:rsid w:val="007F0CC6"/>
    <w:rsid w:val="0085206C"/>
    <w:rsid w:val="00853201"/>
    <w:rsid w:val="00855A3B"/>
    <w:rsid w:val="0086773A"/>
    <w:rsid w:val="00897543"/>
    <w:rsid w:val="008A0683"/>
    <w:rsid w:val="008F6074"/>
    <w:rsid w:val="009019C5"/>
    <w:rsid w:val="009443C3"/>
    <w:rsid w:val="00975EC5"/>
    <w:rsid w:val="009A0AFD"/>
    <w:rsid w:val="009A489C"/>
    <w:rsid w:val="00A01480"/>
    <w:rsid w:val="00A21614"/>
    <w:rsid w:val="00A308A1"/>
    <w:rsid w:val="00A34268"/>
    <w:rsid w:val="00A50743"/>
    <w:rsid w:val="00A577EC"/>
    <w:rsid w:val="00AF4C97"/>
    <w:rsid w:val="00B24A24"/>
    <w:rsid w:val="00B26A35"/>
    <w:rsid w:val="00B7093F"/>
    <w:rsid w:val="00BA5095"/>
    <w:rsid w:val="00BB54C8"/>
    <w:rsid w:val="00BD62CD"/>
    <w:rsid w:val="00C12E82"/>
    <w:rsid w:val="00C13F61"/>
    <w:rsid w:val="00C31A23"/>
    <w:rsid w:val="00D12B4D"/>
    <w:rsid w:val="00D15494"/>
    <w:rsid w:val="00DD2EAD"/>
    <w:rsid w:val="00DD4676"/>
    <w:rsid w:val="00DE57D7"/>
    <w:rsid w:val="00DF6DD1"/>
    <w:rsid w:val="00E21ECF"/>
    <w:rsid w:val="00E70B42"/>
    <w:rsid w:val="00E80ADF"/>
    <w:rsid w:val="00EB2C68"/>
    <w:rsid w:val="00ED6F74"/>
    <w:rsid w:val="00EE14C7"/>
    <w:rsid w:val="00EF4956"/>
    <w:rsid w:val="00F72404"/>
    <w:rsid w:val="00F95FA6"/>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82">
      <o:colormenu v:ext="edit" fillcolor="blu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ordia New"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annotation subject" w:uiPriority="0"/>
    <w:lsdException w:name="Table Grid 8" w:uiPriority="0"/>
    <w:lsdException w:name="Table Professional"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7E1"/>
    <w:rPr>
      <w:rFonts w:eastAsia="Times New Roman"/>
      <w:sz w:val="24"/>
      <w:szCs w:val="28"/>
    </w:rPr>
  </w:style>
  <w:style w:type="paragraph" w:styleId="Heading1">
    <w:name w:val="heading 1"/>
    <w:basedOn w:val="Normal"/>
    <w:next w:val="Normal"/>
    <w:link w:val="Heading1Char"/>
    <w:qFormat/>
    <w:rsid w:val="008A0683"/>
    <w:pPr>
      <w:keepNext/>
      <w:spacing w:before="240" w:after="60"/>
      <w:outlineLvl w:val="0"/>
    </w:pPr>
    <w:rPr>
      <w:rFonts w:ascii="Cambria" w:hAnsi="Cambria"/>
      <w:b/>
      <w:bCs/>
      <w:kern w:val="32"/>
      <w:sz w:val="32"/>
      <w:szCs w:val="40"/>
    </w:rPr>
  </w:style>
  <w:style w:type="paragraph" w:styleId="Heading2">
    <w:name w:val="heading 2"/>
    <w:basedOn w:val="Normal"/>
    <w:next w:val="Normal"/>
    <w:link w:val="Heading2Char"/>
    <w:qFormat/>
    <w:rsid w:val="008A0683"/>
    <w:pPr>
      <w:keepNext/>
      <w:spacing w:before="240" w:after="60"/>
      <w:outlineLvl w:val="1"/>
    </w:pPr>
    <w:rPr>
      <w:rFonts w:ascii="Arial" w:eastAsia="Cordia New" w:hAnsi="Arial"/>
      <w:b/>
      <w:bCs/>
      <w:i/>
      <w:iCs/>
      <w:sz w:val="28"/>
      <w:szCs w:val="32"/>
    </w:rPr>
  </w:style>
  <w:style w:type="paragraph" w:styleId="Heading3">
    <w:name w:val="heading 3"/>
    <w:basedOn w:val="Normal"/>
    <w:next w:val="Normal"/>
    <w:link w:val="Heading3Char"/>
    <w:qFormat/>
    <w:rsid w:val="008A0683"/>
    <w:pPr>
      <w:keepNext/>
      <w:jc w:val="center"/>
      <w:outlineLvl w:val="2"/>
    </w:pPr>
    <w:rPr>
      <w:rFonts w:eastAsia="Cordia New"/>
      <w:b/>
      <w:bCs/>
      <w:sz w:val="36"/>
      <w:szCs w:val="36"/>
    </w:rPr>
  </w:style>
  <w:style w:type="paragraph" w:styleId="Heading4">
    <w:name w:val="heading 4"/>
    <w:basedOn w:val="Normal"/>
    <w:next w:val="Normal"/>
    <w:link w:val="Heading4Char"/>
    <w:qFormat/>
    <w:rsid w:val="008A0683"/>
    <w:pPr>
      <w:keepNext/>
      <w:spacing w:before="240" w:after="60"/>
      <w:outlineLvl w:val="3"/>
    </w:pPr>
    <w:rPr>
      <w:b/>
      <w:bCs/>
      <w:sz w:val="28"/>
      <w:szCs w:val="32"/>
    </w:rPr>
  </w:style>
  <w:style w:type="paragraph" w:styleId="Heading5">
    <w:name w:val="heading 5"/>
    <w:basedOn w:val="Normal"/>
    <w:next w:val="Normal"/>
    <w:link w:val="Heading5Char"/>
    <w:qFormat/>
    <w:rsid w:val="008A0683"/>
    <w:pPr>
      <w:spacing w:before="240" w:after="60"/>
      <w:outlineLvl w:val="4"/>
    </w:pPr>
    <w:rPr>
      <w:rFonts w:ascii="Cordia New" w:eastAsia="Cordia New"/>
      <w:b/>
      <w:bCs/>
      <w:i/>
      <w:iCs/>
      <w:sz w:val="26"/>
      <w:szCs w:val="30"/>
    </w:rPr>
  </w:style>
  <w:style w:type="paragraph" w:styleId="Heading6">
    <w:name w:val="heading 6"/>
    <w:basedOn w:val="Normal"/>
    <w:next w:val="Normal"/>
    <w:link w:val="Heading6Char"/>
    <w:qFormat/>
    <w:rsid w:val="008A0683"/>
    <w:pPr>
      <w:keepNext/>
      <w:outlineLvl w:val="5"/>
    </w:pPr>
    <w:rPr>
      <w:b/>
      <w:bCs/>
      <w:sz w:val="18"/>
      <w:szCs w:val="18"/>
      <w:u w:val="single"/>
      <w:lang w:bidi="ar-SA"/>
    </w:rPr>
  </w:style>
  <w:style w:type="paragraph" w:styleId="Heading7">
    <w:name w:val="heading 7"/>
    <w:basedOn w:val="Normal"/>
    <w:next w:val="Normal"/>
    <w:link w:val="Heading7Char"/>
    <w:qFormat/>
    <w:rsid w:val="008A0683"/>
    <w:pPr>
      <w:keepNext/>
      <w:outlineLvl w:val="6"/>
    </w:pPr>
    <w:rPr>
      <w:rFonts w:ascii="BrowalliaUPC" w:eastAsia="Cordia New" w:hAnsi="BrowalliaUPC"/>
      <w:b/>
      <w:bCs/>
      <w:i/>
      <w:iCs/>
      <w:color w:val="000000"/>
      <w:sz w:val="32"/>
      <w:szCs w:val="32"/>
      <w:lang w:eastAsia="ko-KR"/>
    </w:rPr>
  </w:style>
  <w:style w:type="paragraph" w:styleId="Heading8">
    <w:name w:val="heading 8"/>
    <w:basedOn w:val="Normal"/>
    <w:next w:val="Normal"/>
    <w:link w:val="Heading8Char"/>
    <w:qFormat/>
    <w:rsid w:val="008A0683"/>
    <w:pPr>
      <w:spacing w:before="240" w:after="60"/>
      <w:outlineLvl w:val="7"/>
    </w:pPr>
    <w:rPr>
      <w:i/>
      <w:iCs/>
    </w:rPr>
  </w:style>
  <w:style w:type="paragraph" w:styleId="Heading9">
    <w:name w:val="heading 9"/>
    <w:basedOn w:val="Normal"/>
    <w:next w:val="Normal"/>
    <w:link w:val="Heading9Char"/>
    <w:qFormat/>
    <w:rsid w:val="008A0683"/>
    <w:pPr>
      <w:spacing w:before="240" w:after="60"/>
      <w:outlineLvl w:val="8"/>
    </w:pPr>
    <w:rPr>
      <w:rFonts w:ascii="Arial" w:hAnsi="Arial"/>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C5D0E"/>
    <w:pPr>
      <w:tabs>
        <w:tab w:val="center" w:pos="4680"/>
        <w:tab w:val="right" w:pos="9360"/>
      </w:tabs>
    </w:pPr>
  </w:style>
  <w:style w:type="character" w:customStyle="1" w:styleId="HeaderChar">
    <w:name w:val="Header Char"/>
    <w:basedOn w:val="DefaultParagraphFont"/>
    <w:link w:val="Header"/>
    <w:uiPriority w:val="99"/>
    <w:rsid w:val="006C5D0E"/>
    <w:rPr>
      <w:rFonts w:eastAsia="Times New Roman"/>
      <w:sz w:val="24"/>
      <w:szCs w:val="28"/>
    </w:rPr>
  </w:style>
  <w:style w:type="paragraph" w:styleId="Footer">
    <w:name w:val="footer"/>
    <w:basedOn w:val="Normal"/>
    <w:link w:val="FooterChar"/>
    <w:uiPriority w:val="99"/>
    <w:unhideWhenUsed/>
    <w:rsid w:val="006C5D0E"/>
    <w:pPr>
      <w:tabs>
        <w:tab w:val="center" w:pos="4680"/>
        <w:tab w:val="right" w:pos="9360"/>
      </w:tabs>
    </w:pPr>
  </w:style>
  <w:style w:type="character" w:customStyle="1" w:styleId="FooterChar">
    <w:name w:val="Footer Char"/>
    <w:basedOn w:val="DefaultParagraphFont"/>
    <w:link w:val="Footer"/>
    <w:uiPriority w:val="99"/>
    <w:rsid w:val="006C5D0E"/>
    <w:rPr>
      <w:rFonts w:eastAsia="Times New Roman"/>
      <w:sz w:val="24"/>
      <w:szCs w:val="28"/>
    </w:rPr>
  </w:style>
  <w:style w:type="paragraph" w:styleId="BalloonText">
    <w:name w:val="Balloon Text"/>
    <w:basedOn w:val="Normal"/>
    <w:link w:val="BalloonTextChar"/>
    <w:unhideWhenUsed/>
    <w:rsid w:val="006C5D0E"/>
    <w:rPr>
      <w:rFonts w:ascii="Tahoma" w:hAnsi="Tahoma"/>
      <w:sz w:val="16"/>
      <w:szCs w:val="20"/>
    </w:rPr>
  </w:style>
  <w:style w:type="character" w:customStyle="1" w:styleId="BalloonTextChar">
    <w:name w:val="Balloon Text Char"/>
    <w:basedOn w:val="DefaultParagraphFont"/>
    <w:link w:val="BalloonText"/>
    <w:rsid w:val="006C5D0E"/>
    <w:rPr>
      <w:rFonts w:ascii="Tahoma" w:eastAsia="Times New Roman" w:hAnsi="Tahoma"/>
      <w:sz w:val="16"/>
    </w:rPr>
  </w:style>
  <w:style w:type="character" w:customStyle="1" w:styleId="Heading1Char">
    <w:name w:val="Heading 1 Char"/>
    <w:basedOn w:val="DefaultParagraphFont"/>
    <w:link w:val="Heading1"/>
    <w:rsid w:val="008A0683"/>
    <w:rPr>
      <w:rFonts w:ascii="Cambria" w:eastAsia="Times New Roman" w:hAnsi="Cambria"/>
      <w:b/>
      <w:bCs/>
      <w:kern w:val="32"/>
      <w:sz w:val="32"/>
      <w:szCs w:val="40"/>
    </w:rPr>
  </w:style>
  <w:style w:type="character" w:customStyle="1" w:styleId="Heading2Char">
    <w:name w:val="Heading 2 Char"/>
    <w:basedOn w:val="DefaultParagraphFont"/>
    <w:link w:val="Heading2"/>
    <w:rsid w:val="008A0683"/>
    <w:rPr>
      <w:rFonts w:ascii="Arial" w:hAnsi="Arial"/>
      <w:b/>
      <w:bCs/>
      <w:i/>
      <w:iCs/>
      <w:sz w:val="28"/>
      <w:szCs w:val="32"/>
    </w:rPr>
  </w:style>
  <w:style w:type="character" w:customStyle="1" w:styleId="Heading3Char">
    <w:name w:val="Heading 3 Char"/>
    <w:basedOn w:val="DefaultParagraphFont"/>
    <w:link w:val="Heading3"/>
    <w:rsid w:val="008A0683"/>
    <w:rPr>
      <w:b/>
      <w:bCs/>
      <w:sz w:val="36"/>
      <w:szCs w:val="36"/>
    </w:rPr>
  </w:style>
  <w:style w:type="character" w:customStyle="1" w:styleId="Heading4Char">
    <w:name w:val="Heading 4 Char"/>
    <w:basedOn w:val="DefaultParagraphFont"/>
    <w:link w:val="Heading4"/>
    <w:rsid w:val="008A0683"/>
    <w:rPr>
      <w:rFonts w:eastAsia="Times New Roman"/>
      <w:b/>
      <w:bCs/>
      <w:sz w:val="28"/>
      <w:szCs w:val="32"/>
    </w:rPr>
  </w:style>
  <w:style w:type="character" w:customStyle="1" w:styleId="Heading5Char">
    <w:name w:val="Heading 5 Char"/>
    <w:basedOn w:val="DefaultParagraphFont"/>
    <w:link w:val="Heading5"/>
    <w:rsid w:val="008A0683"/>
    <w:rPr>
      <w:rFonts w:ascii="Cordia New"/>
      <w:b/>
      <w:bCs/>
      <w:i/>
      <w:iCs/>
      <w:sz w:val="26"/>
      <w:szCs w:val="30"/>
    </w:rPr>
  </w:style>
  <w:style w:type="character" w:customStyle="1" w:styleId="Heading6Char">
    <w:name w:val="Heading 6 Char"/>
    <w:basedOn w:val="DefaultParagraphFont"/>
    <w:link w:val="Heading6"/>
    <w:rsid w:val="008A0683"/>
    <w:rPr>
      <w:rFonts w:eastAsia="Times New Roman"/>
      <w:b/>
      <w:bCs/>
      <w:sz w:val="18"/>
      <w:szCs w:val="18"/>
      <w:u w:val="single"/>
      <w:lang w:bidi="ar-SA"/>
    </w:rPr>
  </w:style>
  <w:style w:type="character" w:customStyle="1" w:styleId="Heading7Char">
    <w:name w:val="Heading 7 Char"/>
    <w:basedOn w:val="DefaultParagraphFont"/>
    <w:link w:val="Heading7"/>
    <w:rsid w:val="008A0683"/>
    <w:rPr>
      <w:rFonts w:ascii="BrowalliaUPC" w:hAnsi="BrowalliaUPC"/>
      <w:b/>
      <w:bCs/>
      <w:i/>
      <w:iCs/>
      <w:color w:val="000000"/>
      <w:sz w:val="32"/>
      <w:szCs w:val="32"/>
      <w:lang w:eastAsia="ko-KR"/>
    </w:rPr>
  </w:style>
  <w:style w:type="character" w:customStyle="1" w:styleId="Heading8Char">
    <w:name w:val="Heading 8 Char"/>
    <w:basedOn w:val="DefaultParagraphFont"/>
    <w:link w:val="Heading8"/>
    <w:rsid w:val="008A0683"/>
    <w:rPr>
      <w:rFonts w:eastAsia="Times New Roman"/>
      <w:i/>
      <w:iCs/>
      <w:sz w:val="24"/>
      <w:szCs w:val="28"/>
    </w:rPr>
  </w:style>
  <w:style w:type="character" w:customStyle="1" w:styleId="Heading9Char">
    <w:name w:val="Heading 9 Char"/>
    <w:basedOn w:val="DefaultParagraphFont"/>
    <w:link w:val="Heading9"/>
    <w:rsid w:val="008A0683"/>
    <w:rPr>
      <w:rFonts w:ascii="Arial" w:eastAsia="Times New Roman" w:hAnsi="Arial"/>
      <w:sz w:val="22"/>
      <w:szCs w:val="25"/>
    </w:rPr>
  </w:style>
  <w:style w:type="character" w:customStyle="1" w:styleId="FootnoteTextChar">
    <w:name w:val="Footnote Text Char"/>
    <w:aliases w:val=" อักขระ Char,อักขระ1 Char,อักขระ1 อักขระ Char,อักขระ Char, อักขระ1 Char"/>
    <w:link w:val="FootnoteText"/>
    <w:rsid w:val="008A0683"/>
    <w:rPr>
      <w:rFonts w:ascii="MS Sans Serif" w:eastAsia="Times New Roman" w:hAnsi="MS Sans Serif" w:cs="Cordia New"/>
      <w:sz w:val="28"/>
    </w:rPr>
  </w:style>
  <w:style w:type="paragraph" w:styleId="FootnoteText">
    <w:name w:val="footnote text"/>
    <w:aliases w:val=" อักขระ,อักขระ1,อักขระ1 อักขระ,อักขระ, อักขระ1"/>
    <w:basedOn w:val="Normal"/>
    <w:link w:val="FootnoteTextChar"/>
    <w:rsid w:val="008A0683"/>
    <w:rPr>
      <w:rFonts w:ascii="MS Sans Serif" w:hAnsi="MS Sans Serif" w:cs="Cordia New"/>
      <w:sz w:val="28"/>
      <w:szCs w:val="20"/>
    </w:rPr>
  </w:style>
  <w:style w:type="character" w:customStyle="1" w:styleId="FootnoteTextChar1">
    <w:name w:val="Footnote Text Char1"/>
    <w:basedOn w:val="DefaultParagraphFont"/>
    <w:link w:val="FootnoteText"/>
    <w:uiPriority w:val="99"/>
    <w:semiHidden/>
    <w:rsid w:val="008A0683"/>
    <w:rPr>
      <w:rFonts w:eastAsia="Times New Roman"/>
      <w:szCs w:val="25"/>
    </w:rPr>
  </w:style>
  <w:style w:type="character" w:customStyle="1" w:styleId="10">
    <w:name w:val="ข้อความเชิงอรรถ อักขระ1"/>
    <w:basedOn w:val="DefaultParagraphFont"/>
    <w:uiPriority w:val="99"/>
    <w:semiHidden/>
    <w:rsid w:val="008A0683"/>
    <w:rPr>
      <w:rFonts w:ascii="Times New Roman" w:eastAsia="Times New Roman" w:hAnsi="Times New Roman" w:cs="Angsana New"/>
      <w:sz w:val="20"/>
      <w:szCs w:val="25"/>
    </w:rPr>
  </w:style>
  <w:style w:type="paragraph" w:styleId="ListParagraph">
    <w:name w:val="List Paragraph"/>
    <w:aliases w:val="Table Heading,............."/>
    <w:basedOn w:val="Normal"/>
    <w:link w:val="ListParagraphChar"/>
    <w:uiPriority w:val="34"/>
    <w:qFormat/>
    <w:rsid w:val="008A0683"/>
    <w:pPr>
      <w:ind w:left="720"/>
      <w:contextualSpacing/>
    </w:pPr>
    <w:rPr>
      <w:rFonts w:ascii="Cordia New" w:eastAsia="Cordia New"/>
      <w:sz w:val="28"/>
      <w:szCs w:val="35"/>
    </w:rPr>
  </w:style>
  <w:style w:type="character" w:customStyle="1" w:styleId="ListParagraphChar">
    <w:name w:val="List Paragraph Char"/>
    <w:aliases w:val="Table Heading Char,............. Char"/>
    <w:link w:val="ListParagraph"/>
    <w:uiPriority w:val="34"/>
    <w:rsid w:val="008A0683"/>
    <w:rPr>
      <w:rFonts w:ascii="Cordia New"/>
      <w:sz w:val="28"/>
      <w:szCs w:val="35"/>
    </w:rPr>
  </w:style>
  <w:style w:type="paragraph" w:styleId="NoSpacing">
    <w:name w:val="No Spacing"/>
    <w:link w:val="NoSpacingChar"/>
    <w:uiPriority w:val="99"/>
    <w:qFormat/>
    <w:rsid w:val="008A0683"/>
    <w:rPr>
      <w:rFonts w:ascii="Calibri" w:eastAsia="Calibri" w:hAnsi="Calibri"/>
      <w:sz w:val="22"/>
      <w:szCs w:val="28"/>
    </w:rPr>
  </w:style>
  <w:style w:type="character" w:customStyle="1" w:styleId="NoSpacingChar">
    <w:name w:val="No Spacing Char"/>
    <w:link w:val="NoSpacing"/>
    <w:uiPriority w:val="1"/>
    <w:rsid w:val="008A0683"/>
    <w:rPr>
      <w:rFonts w:ascii="Calibri" w:eastAsia="Calibri" w:hAnsi="Calibri"/>
      <w:sz w:val="22"/>
      <w:szCs w:val="28"/>
    </w:rPr>
  </w:style>
  <w:style w:type="paragraph" w:customStyle="1" w:styleId="Default">
    <w:name w:val="Default"/>
    <w:rsid w:val="008A0683"/>
    <w:pPr>
      <w:autoSpaceDE w:val="0"/>
      <w:autoSpaceDN w:val="0"/>
      <w:adjustRightInd w:val="0"/>
    </w:pPr>
    <w:rPr>
      <w:rFonts w:ascii="TH SarabunPSK" w:eastAsia="Calibri" w:hAnsi="TH SarabunPSK" w:cs="TH SarabunPSK"/>
      <w:color w:val="000000"/>
      <w:sz w:val="24"/>
      <w:szCs w:val="24"/>
    </w:rPr>
  </w:style>
  <w:style w:type="table" w:styleId="TableGrid">
    <w:name w:val="Table Grid"/>
    <w:basedOn w:val="TableNormal"/>
    <w:uiPriority w:val="59"/>
    <w:rsid w:val="008A0683"/>
    <w:rPr>
      <w:rFonts w:asciiTheme="minorHAnsi" w:eastAsiaTheme="minorHAnsi" w:hAnsiTheme="minorHAnsi" w:cstheme="minorBidi"/>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qFormat/>
    <w:rsid w:val="008A0683"/>
    <w:pPr>
      <w:spacing w:line="228" w:lineRule="auto"/>
      <w:jc w:val="center"/>
    </w:pPr>
    <w:rPr>
      <w:rFonts w:ascii="FreesiaUPC" w:eastAsia="Cordia New" w:hAnsi="FreesiaUPC"/>
      <w:b/>
      <w:bCs/>
      <w:sz w:val="64"/>
      <w:szCs w:val="64"/>
    </w:rPr>
  </w:style>
  <w:style w:type="character" w:customStyle="1" w:styleId="TitleChar">
    <w:name w:val="Title Char"/>
    <w:basedOn w:val="DefaultParagraphFont"/>
    <w:link w:val="Title"/>
    <w:rsid w:val="008A0683"/>
    <w:rPr>
      <w:rFonts w:ascii="FreesiaUPC" w:hAnsi="FreesiaUPC"/>
      <w:b/>
      <w:bCs/>
      <w:sz w:val="64"/>
      <w:szCs w:val="64"/>
    </w:rPr>
  </w:style>
  <w:style w:type="character" w:styleId="PageNumber">
    <w:name w:val="page number"/>
    <w:basedOn w:val="DefaultParagraphFont"/>
    <w:rsid w:val="008A0683"/>
  </w:style>
  <w:style w:type="character" w:styleId="Hyperlink">
    <w:name w:val="Hyperlink"/>
    <w:rsid w:val="008A0683"/>
    <w:rPr>
      <w:color w:val="0000FF"/>
      <w:u w:val="single"/>
    </w:rPr>
  </w:style>
  <w:style w:type="paragraph" w:styleId="BodyTextIndent2">
    <w:name w:val="Body Text Indent 2"/>
    <w:basedOn w:val="Normal"/>
    <w:link w:val="BodyTextIndent2Char"/>
    <w:rsid w:val="008A0683"/>
    <w:pPr>
      <w:spacing w:after="120" w:line="480" w:lineRule="auto"/>
      <w:ind w:left="283"/>
    </w:pPr>
    <w:rPr>
      <w:rFonts w:ascii="Cordia New" w:eastAsia="Cordia New"/>
      <w:sz w:val="28"/>
      <w:szCs w:val="20"/>
    </w:rPr>
  </w:style>
  <w:style w:type="character" w:customStyle="1" w:styleId="BodyTextIndent2Char">
    <w:name w:val="Body Text Indent 2 Char"/>
    <w:basedOn w:val="DefaultParagraphFont"/>
    <w:link w:val="BodyTextIndent2"/>
    <w:rsid w:val="008A0683"/>
    <w:rPr>
      <w:rFonts w:ascii="Cordia New"/>
      <w:sz w:val="28"/>
    </w:rPr>
  </w:style>
  <w:style w:type="paragraph" w:styleId="BodyText">
    <w:name w:val="Body Text"/>
    <w:basedOn w:val="Normal"/>
    <w:link w:val="BodyTextChar"/>
    <w:rsid w:val="008A0683"/>
    <w:pPr>
      <w:spacing w:after="120"/>
    </w:pPr>
    <w:rPr>
      <w:rFonts w:ascii="Cordia New" w:eastAsia="Cordia New"/>
      <w:sz w:val="28"/>
      <w:szCs w:val="32"/>
    </w:rPr>
  </w:style>
  <w:style w:type="character" w:customStyle="1" w:styleId="BodyTextChar">
    <w:name w:val="Body Text Char"/>
    <w:basedOn w:val="DefaultParagraphFont"/>
    <w:link w:val="BodyText"/>
    <w:rsid w:val="008A0683"/>
    <w:rPr>
      <w:rFonts w:ascii="Cordia New"/>
      <w:sz w:val="28"/>
      <w:szCs w:val="32"/>
    </w:rPr>
  </w:style>
  <w:style w:type="paragraph" w:styleId="BodyTextIndent">
    <w:name w:val="Body Text Indent"/>
    <w:basedOn w:val="Normal"/>
    <w:link w:val="BodyTextIndentChar"/>
    <w:rsid w:val="008A0683"/>
    <w:pPr>
      <w:ind w:left="2835" w:hanging="1417"/>
    </w:pPr>
    <w:rPr>
      <w:rFonts w:eastAsia="Cordia New"/>
      <w:sz w:val="30"/>
      <w:szCs w:val="30"/>
    </w:rPr>
  </w:style>
  <w:style w:type="character" w:customStyle="1" w:styleId="BodyTextIndentChar">
    <w:name w:val="Body Text Indent Char"/>
    <w:basedOn w:val="DefaultParagraphFont"/>
    <w:link w:val="BodyTextIndent"/>
    <w:rsid w:val="008A0683"/>
    <w:rPr>
      <w:sz w:val="30"/>
      <w:szCs w:val="30"/>
    </w:rPr>
  </w:style>
  <w:style w:type="character" w:customStyle="1" w:styleId="DocumentMapChar">
    <w:name w:val="Document Map Char"/>
    <w:link w:val="DocumentMap"/>
    <w:semiHidden/>
    <w:rsid w:val="008A0683"/>
    <w:rPr>
      <w:rFonts w:ascii="Cordia New" w:hAnsi="Cordia New" w:cs="Cordia New"/>
      <w:sz w:val="28"/>
      <w:shd w:val="clear" w:color="auto" w:fill="000080"/>
    </w:rPr>
  </w:style>
  <w:style w:type="paragraph" w:styleId="DocumentMap">
    <w:name w:val="Document Map"/>
    <w:basedOn w:val="Normal"/>
    <w:link w:val="DocumentMapChar"/>
    <w:semiHidden/>
    <w:rsid w:val="008A0683"/>
    <w:pPr>
      <w:shd w:val="clear" w:color="auto" w:fill="000080"/>
    </w:pPr>
    <w:rPr>
      <w:rFonts w:ascii="Cordia New" w:eastAsia="Cordia New" w:hAnsi="Cordia New" w:cs="Cordia New"/>
      <w:sz w:val="28"/>
      <w:szCs w:val="20"/>
    </w:rPr>
  </w:style>
  <w:style w:type="character" w:customStyle="1" w:styleId="DocumentMapChar1">
    <w:name w:val="Document Map Char1"/>
    <w:basedOn w:val="DefaultParagraphFont"/>
    <w:link w:val="DocumentMap"/>
    <w:uiPriority w:val="99"/>
    <w:semiHidden/>
    <w:rsid w:val="008A0683"/>
    <w:rPr>
      <w:rFonts w:ascii="Tahoma" w:eastAsia="Times New Roman" w:hAnsi="Tahoma"/>
      <w:sz w:val="16"/>
    </w:rPr>
  </w:style>
  <w:style w:type="character" w:customStyle="1" w:styleId="11">
    <w:name w:val="ผังเอกสาร อักขระ1"/>
    <w:basedOn w:val="DefaultParagraphFont"/>
    <w:uiPriority w:val="99"/>
    <w:semiHidden/>
    <w:rsid w:val="008A0683"/>
    <w:rPr>
      <w:rFonts w:ascii="Tahoma" w:eastAsia="Times New Roman" w:hAnsi="Tahoma" w:cs="Angsana New"/>
      <w:sz w:val="16"/>
      <w:szCs w:val="20"/>
    </w:rPr>
  </w:style>
  <w:style w:type="character" w:styleId="Strong">
    <w:name w:val="Strong"/>
    <w:qFormat/>
    <w:rsid w:val="008A0683"/>
    <w:rPr>
      <w:b/>
      <w:bCs/>
    </w:rPr>
  </w:style>
  <w:style w:type="character" w:customStyle="1" w:styleId="normaltxt1">
    <w:name w:val="normaltxt1"/>
    <w:rsid w:val="008A0683"/>
    <w:rPr>
      <w:rFonts w:ascii="Tahoma" w:hAnsi="Tahoma" w:cs="Tahoma" w:hint="default"/>
      <w:color w:val="000000"/>
      <w:sz w:val="14"/>
      <w:szCs w:val="14"/>
      <w:shd w:val="clear" w:color="auto" w:fill="DFE4EB"/>
    </w:rPr>
  </w:style>
  <w:style w:type="paragraph" w:styleId="Caption">
    <w:name w:val="caption"/>
    <w:basedOn w:val="Normal"/>
    <w:next w:val="Normal"/>
    <w:qFormat/>
    <w:rsid w:val="008A0683"/>
    <w:pPr>
      <w:jc w:val="both"/>
    </w:pPr>
    <w:rPr>
      <w:rFonts w:ascii="Browallia New" w:hAnsi="Browallia New" w:cs="Browallia New"/>
      <w:color w:val="FF0000"/>
      <w:sz w:val="32"/>
      <w:szCs w:val="32"/>
    </w:rPr>
  </w:style>
  <w:style w:type="paragraph" w:customStyle="1" w:styleId="12">
    <w:name w:val="รายการย่อหน้า1"/>
    <w:basedOn w:val="Normal"/>
    <w:uiPriority w:val="34"/>
    <w:qFormat/>
    <w:rsid w:val="008A0683"/>
    <w:pPr>
      <w:spacing w:before="100" w:beforeAutospacing="1" w:after="100" w:afterAutospacing="1"/>
      <w:ind w:left="720"/>
      <w:contextualSpacing/>
    </w:pPr>
    <w:rPr>
      <w:rFonts w:ascii="TH SarabunPSK" w:hAnsi="TH SarabunPSK"/>
      <w:sz w:val="32"/>
    </w:rPr>
  </w:style>
  <w:style w:type="paragraph" w:customStyle="1" w:styleId="2">
    <w:name w:val="รายการย่อหน้า2"/>
    <w:basedOn w:val="Normal"/>
    <w:uiPriority w:val="34"/>
    <w:qFormat/>
    <w:rsid w:val="008A0683"/>
    <w:pPr>
      <w:ind w:left="720"/>
      <w:contextualSpacing/>
    </w:pPr>
    <w:rPr>
      <w:szCs w:val="20"/>
    </w:rPr>
  </w:style>
  <w:style w:type="paragraph" w:styleId="NormalWeb">
    <w:name w:val="Normal (Web)"/>
    <w:basedOn w:val="Normal"/>
    <w:uiPriority w:val="99"/>
    <w:unhideWhenUsed/>
    <w:rsid w:val="008A0683"/>
    <w:pPr>
      <w:spacing w:before="100" w:beforeAutospacing="1" w:after="100" w:afterAutospacing="1"/>
    </w:pPr>
    <w:rPr>
      <w:rFonts w:ascii="Angsana New" w:hAnsi="Angsana New"/>
      <w:sz w:val="28"/>
    </w:rPr>
  </w:style>
  <w:style w:type="character" w:customStyle="1" w:styleId="st1">
    <w:name w:val="st1"/>
    <w:basedOn w:val="DefaultParagraphFont"/>
    <w:rsid w:val="008A0683"/>
  </w:style>
  <w:style w:type="paragraph" w:customStyle="1" w:styleId="Body">
    <w:name w:val="Body"/>
    <w:rsid w:val="008A0683"/>
    <w:rPr>
      <w:rFonts w:ascii="Helvetica" w:eastAsia="ヒラギノ角ゴ Pro W3" w:hAnsi="Helvetica" w:cs="Times New Roman"/>
      <w:color w:val="000000"/>
      <w:sz w:val="24"/>
    </w:rPr>
  </w:style>
  <w:style w:type="character" w:customStyle="1" w:styleId="apple-style-span">
    <w:name w:val="apple-style-span"/>
    <w:basedOn w:val="DefaultParagraphFont"/>
    <w:rsid w:val="008A0683"/>
  </w:style>
  <w:style w:type="paragraph" w:customStyle="1" w:styleId="Level1Head">
    <w:name w:val="Level 1 Head"/>
    <w:basedOn w:val="Normal"/>
    <w:rsid w:val="008A0683"/>
    <w:pPr>
      <w:outlineLvl w:val="0"/>
    </w:pPr>
    <w:rPr>
      <w:rFonts w:ascii="Arial" w:hAnsi="Arial" w:cs="Arial"/>
      <w:b/>
      <w:bCs/>
      <w:color w:val="800080"/>
      <w:szCs w:val="24"/>
      <w:lang w:bidi="ar-SA"/>
    </w:rPr>
  </w:style>
  <w:style w:type="paragraph" w:styleId="BodyText2">
    <w:name w:val="Body Text 2"/>
    <w:basedOn w:val="Normal"/>
    <w:link w:val="BodyText2Char"/>
    <w:rsid w:val="008A0683"/>
    <w:rPr>
      <w:color w:val="FF0000"/>
      <w:sz w:val="20"/>
      <w:szCs w:val="24"/>
      <w:lang w:bidi="ar-SA"/>
    </w:rPr>
  </w:style>
  <w:style w:type="character" w:customStyle="1" w:styleId="BodyText2Char">
    <w:name w:val="Body Text 2 Char"/>
    <w:basedOn w:val="DefaultParagraphFont"/>
    <w:link w:val="BodyText2"/>
    <w:rsid w:val="008A0683"/>
    <w:rPr>
      <w:rFonts w:eastAsia="Times New Roman"/>
      <w:color w:val="FF0000"/>
      <w:szCs w:val="24"/>
      <w:lang w:bidi="ar-SA"/>
    </w:rPr>
  </w:style>
  <w:style w:type="paragraph" w:styleId="BodyTextIndent3">
    <w:name w:val="Body Text Indent 3"/>
    <w:basedOn w:val="Normal"/>
    <w:link w:val="BodyTextIndent3Char"/>
    <w:rsid w:val="008A0683"/>
    <w:pPr>
      <w:spacing w:after="120"/>
      <w:ind w:left="283"/>
    </w:pPr>
    <w:rPr>
      <w:sz w:val="16"/>
      <w:szCs w:val="18"/>
      <w:lang w:bidi="ar-SA"/>
    </w:rPr>
  </w:style>
  <w:style w:type="character" w:customStyle="1" w:styleId="BodyTextIndent3Char">
    <w:name w:val="Body Text Indent 3 Char"/>
    <w:basedOn w:val="DefaultParagraphFont"/>
    <w:link w:val="BodyTextIndent3"/>
    <w:rsid w:val="008A0683"/>
    <w:rPr>
      <w:rFonts w:eastAsia="Times New Roman"/>
      <w:sz w:val="16"/>
      <w:szCs w:val="18"/>
      <w:lang w:bidi="ar-SA"/>
    </w:rPr>
  </w:style>
  <w:style w:type="paragraph" w:customStyle="1" w:styleId="Level2Head">
    <w:name w:val="Level 2 Head"/>
    <w:rsid w:val="008A0683"/>
    <w:pPr>
      <w:outlineLvl w:val="0"/>
    </w:pPr>
    <w:rPr>
      <w:rFonts w:eastAsia="Times New Roman"/>
      <w:b/>
      <w:bCs/>
      <w:noProof/>
      <w:color w:val="800080"/>
      <w:sz w:val="24"/>
      <w:szCs w:val="24"/>
      <w:lang w:bidi="ar-SA"/>
    </w:rPr>
  </w:style>
  <w:style w:type="paragraph" w:customStyle="1" w:styleId="Level3HeadCharCharChar">
    <w:name w:val="Level 3 Head Char Char Char"/>
    <w:rsid w:val="008A0683"/>
    <w:pPr>
      <w:outlineLvl w:val="0"/>
    </w:pPr>
    <w:rPr>
      <w:rFonts w:eastAsia="Times New Roman"/>
      <w:b/>
      <w:bCs/>
      <w:noProof/>
      <w:sz w:val="24"/>
      <w:szCs w:val="24"/>
      <w:lang w:bidi="ar-SA"/>
    </w:rPr>
  </w:style>
  <w:style w:type="paragraph" w:customStyle="1" w:styleId="FirstBullet">
    <w:name w:val="First Bullet"/>
    <w:basedOn w:val="NormalWeb"/>
    <w:rsid w:val="008A0683"/>
    <w:pPr>
      <w:numPr>
        <w:numId w:val="1"/>
      </w:numPr>
      <w:tabs>
        <w:tab w:val="clear" w:pos="720"/>
        <w:tab w:val="num" w:pos="270"/>
      </w:tabs>
      <w:spacing w:before="0" w:beforeAutospacing="0" w:after="40" w:afterAutospacing="0"/>
      <w:ind w:left="270" w:hanging="270"/>
    </w:pPr>
    <w:rPr>
      <w:rFonts w:ascii="Times New Roman" w:hAnsi="Times New Roman"/>
      <w:sz w:val="24"/>
      <w:szCs w:val="24"/>
      <w:lang w:bidi="ar-SA"/>
    </w:rPr>
  </w:style>
  <w:style w:type="paragraph" w:customStyle="1" w:styleId="BOBullet">
    <w:name w:val="BOBullet"/>
    <w:basedOn w:val="NormalWeb"/>
    <w:rsid w:val="008A0683"/>
    <w:pPr>
      <w:numPr>
        <w:numId w:val="2"/>
      </w:numPr>
      <w:spacing w:before="0" w:beforeAutospacing="0" w:after="40" w:afterAutospacing="0"/>
    </w:pPr>
    <w:rPr>
      <w:rFonts w:ascii="Times New Roman" w:hAnsi="Times New Roman"/>
      <w:sz w:val="24"/>
      <w:szCs w:val="24"/>
      <w:lang w:bidi="ar-SA"/>
    </w:rPr>
  </w:style>
  <w:style w:type="paragraph" w:customStyle="1" w:styleId="CriteriaMultipleReq">
    <w:name w:val="Criteria Multiple Req"/>
    <w:basedOn w:val="Level3HeadCharCharChar"/>
    <w:rsid w:val="008A0683"/>
    <w:pPr>
      <w:tabs>
        <w:tab w:val="left" w:pos="810"/>
      </w:tabs>
      <w:ind w:left="810" w:hanging="810"/>
    </w:pPr>
    <w:rPr>
      <w:color w:val="800080"/>
    </w:rPr>
  </w:style>
  <w:style w:type="paragraph" w:customStyle="1" w:styleId="Notes">
    <w:name w:val="Notes"/>
    <w:basedOn w:val="Normal"/>
    <w:rsid w:val="008A0683"/>
    <w:pPr>
      <w:widowControl w:val="0"/>
      <w:tabs>
        <w:tab w:val="left" w:pos="360"/>
      </w:tabs>
      <w:autoSpaceDE w:val="0"/>
      <w:autoSpaceDN w:val="0"/>
      <w:ind w:left="360" w:hanging="360"/>
    </w:pPr>
    <w:rPr>
      <w:sz w:val="18"/>
      <w:szCs w:val="20"/>
      <w:lang w:bidi="ar-SA"/>
    </w:rPr>
  </w:style>
  <w:style w:type="paragraph" w:styleId="BodyText3">
    <w:name w:val="Body Text 3"/>
    <w:basedOn w:val="Normal"/>
    <w:link w:val="BodyText3Char"/>
    <w:rsid w:val="008A0683"/>
    <w:pPr>
      <w:spacing w:after="120"/>
    </w:pPr>
    <w:rPr>
      <w:sz w:val="16"/>
      <w:szCs w:val="18"/>
    </w:rPr>
  </w:style>
  <w:style w:type="character" w:customStyle="1" w:styleId="BodyText3Char">
    <w:name w:val="Body Text 3 Char"/>
    <w:basedOn w:val="DefaultParagraphFont"/>
    <w:link w:val="BodyText3"/>
    <w:rsid w:val="008A0683"/>
    <w:rPr>
      <w:rFonts w:eastAsia="Times New Roman"/>
      <w:sz w:val="16"/>
      <w:szCs w:val="18"/>
    </w:rPr>
  </w:style>
  <w:style w:type="character" w:styleId="FollowedHyperlink">
    <w:name w:val="FollowedHyperlink"/>
    <w:uiPriority w:val="99"/>
    <w:rsid w:val="008A0683"/>
    <w:rPr>
      <w:color w:val="800080"/>
      <w:u w:val="single"/>
    </w:rPr>
  </w:style>
  <w:style w:type="character" w:styleId="CommentReference">
    <w:name w:val="annotation reference"/>
    <w:rsid w:val="008A0683"/>
    <w:rPr>
      <w:sz w:val="16"/>
      <w:szCs w:val="16"/>
    </w:rPr>
  </w:style>
  <w:style w:type="paragraph" w:styleId="CommentText">
    <w:name w:val="annotation text"/>
    <w:basedOn w:val="Normal"/>
    <w:link w:val="CommentTextChar"/>
    <w:rsid w:val="008A0683"/>
    <w:rPr>
      <w:sz w:val="20"/>
      <w:szCs w:val="20"/>
    </w:rPr>
  </w:style>
  <w:style w:type="character" w:customStyle="1" w:styleId="CommentTextChar">
    <w:name w:val="Comment Text Char"/>
    <w:basedOn w:val="DefaultParagraphFont"/>
    <w:link w:val="CommentText"/>
    <w:rsid w:val="008A0683"/>
    <w:rPr>
      <w:rFonts w:eastAsia="Times New Roman"/>
    </w:rPr>
  </w:style>
  <w:style w:type="paragraph" w:styleId="PlainText">
    <w:name w:val="Plain Text"/>
    <w:basedOn w:val="Normal"/>
    <w:link w:val="PlainTextChar"/>
    <w:rsid w:val="008A0683"/>
    <w:rPr>
      <w:rFonts w:ascii="Courier New" w:hAnsi="Courier New"/>
      <w:sz w:val="20"/>
      <w:szCs w:val="23"/>
    </w:rPr>
  </w:style>
  <w:style w:type="character" w:customStyle="1" w:styleId="PlainTextChar">
    <w:name w:val="Plain Text Char"/>
    <w:basedOn w:val="DefaultParagraphFont"/>
    <w:link w:val="PlainText"/>
    <w:rsid w:val="008A0683"/>
    <w:rPr>
      <w:rFonts w:ascii="Courier New" w:eastAsia="Times New Roman" w:hAnsi="Courier New"/>
      <w:szCs w:val="23"/>
    </w:rPr>
  </w:style>
  <w:style w:type="character" w:customStyle="1" w:styleId="style4261">
    <w:name w:val="style4261"/>
    <w:rsid w:val="008A0683"/>
    <w:rPr>
      <w:b/>
      <w:bCs/>
      <w:color w:val="993399"/>
      <w:sz w:val="27"/>
      <w:szCs w:val="27"/>
    </w:rPr>
  </w:style>
  <w:style w:type="paragraph" w:customStyle="1" w:styleId="style627">
    <w:name w:val="style627"/>
    <w:basedOn w:val="Normal"/>
    <w:rsid w:val="008A0683"/>
    <w:pPr>
      <w:spacing w:before="100" w:beforeAutospacing="1" w:after="100" w:afterAutospacing="1"/>
    </w:pPr>
    <w:rPr>
      <w:rFonts w:ascii="Tahoma" w:hAnsi="Tahoma" w:cs="Tahoma"/>
      <w:color w:val="0000FF"/>
      <w:szCs w:val="24"/>
    </w:rPr>
  </w:style>
  <w:style w:type="numbering" w:customStyle="1" w:styleId="NoList1">
    <w:name w:val="No List1"/>
    <w:next w:val="NoList"/>
    <w:semiHidden/>
    <w:rsid w:val="008A0683"/>
  </w:style>
  <w:style w:type="paragraph" w:styleId="CommentSubject">
    <w:name w:val="annotation subject"/>
    <w:basedOn w:val="CommentText"/>
    <w:next w:val="CommentText"/>
    <w:link w:val="CommentSubjectChar"/>
    <w:rsid w:val="008A0683"/>
    <w:rPr>
      <w:b/>
      <w:bCs/>
      <w:szCs w:val="23"/>
    </w:rPr>
  </w:style>
  <w:style w:type="character" w:customStyle="1" w:styleId="CommentSubjectChar">
    <w:name w:val="Comment Subject Char"/>
    <w:basedOn w:val="CommentTextChar"/>
    <w:link w:val="CommentSubject"/>
    <w:rsid w:val="008A0683"/>
    <w:rPr>
      <w:b/>
      <w:bCs/>
      <w:szCs w:val="23"/>
    </w:rPr>
  </w:style>
  <w:style w:type="paragraph" w:customStyle="1" w:styleId="CharChar1CharCharCharCharCharCharCharCharCharCharCharCharCharCharChar2CharCharCharCharCharCharCharCharCharCharCharCharCharCharCharCharCharCharCharCharCharCharCharCharChar">
    <w:name w:val="Char Char1 อักขระ Char Char Char Char Char Char Char Char Char Char Char Char Char Char Char2 Char Char Char Char Char Char Char Char Char Char Char Char Char Char Char Char Char Char Char Char Char Char Char Char Char"/>
    <w:basedOn w:val="Normal"/>
    <w:rsid w:val="008A0683"/>
    <w:pPr>
      <w:spacing w:after="160" w:line="240" w:lineRule="exact"/>
    </w:pPr>
    <w:rPr>
      <w:rFonts w:ascii="Verdana" w:eastAsia="Batang" w:hAnsi="Verdana" w:cs="Times New Roman"/>
      <w:sz w:val="20"/>
      <w:szCs w:val="20"/>
      <w:lang w:bidi="ar-SA"/>
    </w:rPr>
  </w:style>
  <w:style w:type="numbering" w:customStyle="1" w:styleId="NoList2">
    <w:name w:val="No List2"/>
    <w:next w:val="NoList"/>
    <w:semiHidden/>
    <w:rsid w:val="008A0683"/>
  </w:style>
  <w:style w:type="paragraph" w:styleId="Revision">
    <w:name w:val="Revision"/>
    <w:hidden/>
    <w:uiPriority w:val="99"/>
    <w:semiHidden/>
    <w:rsid w:val="008A0683"/>
    <w:rPr>
      <w:rFonts w:eastAsia="Times New Roman"/>
      <w:sz w:val="24"/>
      <w:szCs w:val="28"/>
    </w:rPr>
  </w:style>
  <w:style w:type="paragraph" w:styleId="ListBullet">
    <w:name w:val="List Bullet"/>
    <w:basedOn w:val="Normal"/>
    <w:autoRedefine/>
    <w:rsid w:val="008A0683"/>
    <w:pPr>
      <w:spacing w:line="360" w:lineRule="auto"/>
      <w:jc w:val="thaiDistribute"/>
    </w:pPr>
    <w:rPr>
      <w:rFonts w:ascii="Cordia New" w:eastAsia="Cordia New" w:hAnsi="Cordia New"/>
      <w:sz w:val="28"/>
    </w:rPr>
  </w:style>
  <w:style w:type="table" w:customStyle="1" w:styleId="TableGrid1">
    <w:name w:val="Table Grid1"/>
    <w:basedOn w:val="TableNormal"/>
    <w:next w:val="TableGrid"/>
    <w:rsid w:val="008A0683"/>
    <w:rPr>
      <w:rFonts w:ascii="Cordia New" w:hAnsi="Cordi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qFormat/>
    <w:rsid w:val="008A0683"/>
    <w:pPr>
      <w:tabs>
        <w:tab w:val="right" w:leader="dot" w:pos="8886"/>
      </w:tabs>
      <w:spacing w:before="120" w:after="120" w:line="276" w:lineRule="auto"/>
    </w:pPr>
    <w:rPr>
      <w:rFonts w:ascii="TH SarabunPSK" w:hAnsi="TH SarabunPSK" w:cs="TH SarabunPSK"/>
      <w:caps/>
      <w:noProof/>
      <w:sz w:val="32"/>
      <w:szCs w:val="32"/>
    </w:rPr>
  </w:style>
  <w:style w:type="paragraph" w:styleId="TOC3">
    <w:name w:val="toc 3"/>
    <w:basedOn w:val="Normal"/>
    <w:next w:val="Normal"/>
    <w:autoRedefine/>
    <w:uiPriority w:val="39"/>
    <w:unhideWhenUsed/>
    <w:rsid w:val="008A0683"/>
    <w:pPr>
      <w:tabs>
        <w:tab w:val="left" w:pos="0"/>
        <w:tab w:val="right" w:leader="dot" w:pos="8886"/>
      </w:tabs>
      <w:spacing w:after="120"/>
      <w:ind w:firstLine="34"/>
    </w:pPr>
    <w:rPr>
      <w:rFonts w:ascii="Tahoma" w:hAnsi="Tahoma" w:cs="Tahoma"/>
      <w:noProof/>
      <w:sz w:val="22"/>
      <w:szCs w:val="22"/>
    </w:rPr>
  </w:style>
  <w:style w:type="character" w:styleId="FootnoteReference">
    <w:name w:val="footnote reference"/>
    <w:rsid w:val="008A0683"/>
    <w:rPr>
      <w:vertAlign w:val="superscript"/>
    </w:rPr>
  </w:style>
  <w:style w:type="character" w:styleId="Emphasis">
    <w:name w:val="Emphasis"/>
    <w:qFormat/>
    <w:rsid w:val="008A0683"/>
    <w:rPr>
      <w:i/>
      <w:iCs/>
    </w:rPr>
  </w:style>
  <w:style w:type="paragraph" w:styleId="EndnoteText">
    <w:name w:val="endnote text"/>
    <w:basedOn w:val="Normal"/>
    <w:link w:val="EndnoteTextChar"/>
    <w:rsid w:val="008A0683"/>
    <w:rPr>
      <w:sz w:val="20"/>
      <w:szCs w:val="25"/>
    </w:rPr>
  </w:style>
  <w:style w:type="character" w:customStyle="1" w:styleId="EndnoteTextChar">
    <w:name w:val="Endnote Text Char"/>
    <w:basedOn w:val="DefaultParagraphFont"/>
    <w:link w:val="EndnoteText"/>
    <w:rsid w:val="008A0683"/>
    <w:rPr>
      <w:rFonts w:eastAsia="Times New Roman"/>
      <w:szCs w:val="25"/>
    </w:rPr>
  </w:style>
  <w:style w:type="character" w:styleId="EndnoteReference">
    <w:name w:val="endnote reference"/>
    <w:rsid w:val="008A0683"/>
    <w:rPr>
      <w:sz w:val="32"/>
      <w:szCs w:val="32"/>
      <w:vertAlign w:val="superscript"/>
    </w:rPr>
  </w:style>
  <w:style w:type="table" w:styleId="LightShading-Accent4">
    <w:name w:val="Light Shading Accent 4"/>
    <w:basedOn w:val="TableNormal"/>
    <w:uiPriority w:val="60"/>
    <w:rsid w:val="008A0683"/>
    <w:rPr>
      <w:rFonts w:ascii="Calibri" w:eastAsia="Calibri" w:hAnsi="Calibri" w:cs="Cordia New"/>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paragraph" w:customStyle="1" w:styleId="ListParagraph1">
    <w:name w:val="List Paragraph1"/>
    <w:basedOn w:val="Normal"/>
    <w:qFormat/>
    <w:rsid w:val="008A0683"/>
    <w:pPr>
      <w:spacing w:after="200" w:line="276" w:lineRule="auto"/>
      <w:ind w:left="720"/>
      <w:contextualSpacing/>
    </w:pPr>
    <w:rPr>
      <w:rFonts w:ascii="Calibri" w:eastAsia="Calibri" w:hAnsi="Calibri"/>
      <w:sz w:val="22"/>
    </w:rPr>
  </w:style>
  <w:style w:type="paragraph" w:customStyle="1" w:styleId="TOCHeading1">
    <w:name w:val="TOC Heading1"/>
    <w:basedOn w:val="Heading1"/>
    <w:next w:val="Normal"/>
    <w:uiPriority w:val="39"/>
    <w:qFormat/>
    <w:rsid w:val="008A0683"/>
    <w:pPr>
      <w:keepLines/>
      <w:spacing w:before="480" w:after="0" w:line="276" w:lineRule="auto"/>
      <w:outlineLvl w:val="9"/>
    </w:pPr>
    <w:rPr>
      <w:color w:val="365F91"/>
      <w:kern w:val="0"/>
      <w:sz w:val="28"/>
      <w:szCs w:val="28"/>
      <w:lang w:bidi="ar-SA"/>
    </w:rPr>
  </w:style>
  <w:style w:type="paragraph" w:styleId="TOC2">
    <w:name w:val="toc 2"/>
    <w:basedOn w:val="Normal"/>
    <w:next w:val="Normal"/>
    <w:autoRedefine/>
    <w:uiPriority w:val="39"/>
    <w:unhideWhenUsed/>
    <w:rsid w:val="008A0683"/>
    <w:pPr>
      <w:ind w:left="240"/>
    </w:pPr>
    <w:rPr>
      <w:rFonts w:ascii="Calibri" w:hAnsi="Calibri"/>
      <w:smallCaps/>
      <w:sz w:val="20"/>
      <w:szCs w:val="23"/>
    </w:rPr>
  </w:style>
  <w:style w:type="paragraph" w:styleId="TOC4">
    <w:name w:val="toc 4"/>
    <w:basedOn w:val="Normal"/>
    <w:next w:val="Normal"/>
    <w:autoRedefine/>
    <w:uiPriority w:val="39"/>
    <w:unhideWhenUsed/>
    <w:rsid w:val="008A0683"/>
    <w:pPr>
      <w:ind w:left="720"/>
    </w:pPr>
    <w:rPr>
      <w:rFonts w:ascii="Calibri" w:hAnsi="Calibri"/>
      <w:sz w:val="18"/>
      <w:szCs w:val="21"/>
    </w:rPr>
  </w:style>
  <w:style w:type="paragraph" w:styleId="TOC5">
    <w:name w:val="toc 5"/>
    <w:basedOn w:val="Normal"/>
    <w:next w:val="Normal"/>
    <w:autoRedefine/>
    <w:uiPriority w:val="39"/>
    <w:unhideWhenUsed/>
    <w:rsid w:val="008A0683"/>
    <w:pPr>
      <w:ind w:left="960"/>
    </w:pPr>
    <w:rPr>
      <w:rFonts w:ascii="Calibri" w:hAnsi="Calibri"/>
      <w:sz w:val="18"/>
      <w:szCs w:val="21"/>
    </w:rPr>
  </w:style>
  <w:style w:type="paragraph" w:styleId="TOC6">
    <w:name w:val="toc 6"/>
    <w:basedOn w:val="Normal"/>
    <w:next w:val="Normal"/>
    <w:autoRedefine/>
    <w:uiPriority w:val="39"/>
    <w:unhideWhenUsed/>
    <w:rsid w:val="008A0683"/>
    <w:pPr>
      <w:ind w:left="1200"/>
    </w:pPr>
    <w:rPr>
      <w:rFonts w:ascii="Calibri" w:hAnsi="Calibri"/>
      <w:sz w:val="18"/>
      <w:szCs w:val="21"/>
    </w:rPr>
  </w:style>
  <w:style w:type="paragraph" w:styleId="TOC7">
    <w:name w:val="toc 7"/>
    <w:basedOn w:val="Normal"/>
    <w:next w:val="Normal"/>
    <w:autoRedefine/>
    <w:uiPriority w:val="39"/>
    <w:unhideWhenUsed/>
    <w:rsid w:val="008A0683"/>
    <w:pPr>
      <w:ind w:left="1440"/>
    </w:pPr>
    <w:rPr>
      <w:rFonts w:ascii="Calibri" w:hAnsi="Calibri"/>
      <w:sz w:val="18"/>
      <w:szCs w:val="21"/>
    </w:rPr>
  </w:style>
  <w:style w:type="paragraph" w:styleId="TOC8">
    <w:name w:val="toc 8"/>
    <w:basedOn w:val="Normal"/>
    <w:next w:val="Normal"/>
    <w:autoRedefine/>
    <w:uiPriority w:val="39"/>
    <w:unhideWhenUsed/>
    <w:rsid w:val="008A0683"/>
    <w:pPr>
      <w:ind w:left="1680"/>
    </w:pPr>
    <w:rPr>
      <w:rFonts w:ascii="Calibri" w:hAnsi="Calibri"/>
      <w:sz w:val="18"/>
      <w:szCs w:val="21"/>
    </w:rPr>
  </w:style>
  <w:style w:type="paragraph" w:styleId="TOC9">
    <w:name w:val="toc 9"/>
    <w:basedOn w:val="Normal"/>
    <w:next w:val="Normal"/>
    <w:autoRedefine/>
    <w:uiPriority w:val="39"/>
    <w:unhideWhenUsed/>
    <w:rsid w:val="008A0683"/>
    <w:pPr>
      <w:ind w:left="1920"/>
    </w:pPr>
    <w:rPr>
      <w:rFonts w:ascii="Calibri" w:hAnsi="Calibri"/>
      <w:sz w:val="18"/>
      <w:szCs w:val="21"/>
    </w:rPr>
  </w:style>
  <w:style w:type="paragraph" w:styleId="TableofFigures">
    <w:name w:val="table of figures"/>
    <w:basedOn w:val="Normal"/>
    <w:next w:val="Normal"/>
    <w:uiPriority w:val="99"/>
    <w:rsid w:val="008A0683"/>
    <w:rPr>
      <w:rFonts w:ascii="Tahoma" w:hAnsi="Tahoma"/>
      <w:sz w:val="22"/>
    </w:rPr>
  </w:style>
  <w:style w:type="table" w:styleId="TableGrid8">
    <w:name w:val="Table Grid 8"/>
    <w:basedOn w:val="TableNormal"/>
    <w:rsid w:val="008A0683"/>
    <w:rPr>
      <w:rFonts w:eastAsia="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styleId="PlaceholderText">
    <w:name w:val="Placeholder Text"/>
    <w:uiPriority w:val="99"/>
    <w:semiHidden/>
    <w:rsid w:val="008A0683"/>
    <w:rPr>
      <w:color w:val="808080"/>
    </w:rPr>
  </w:style>
  <w:style w:type="table" w:customStyle="1" w:styleId="MediumShading21">
    <w:name w:val="Medium Shading 21"/>
    <w:basedOn w:val="TableNormal"/>
    <w:uiPriority w:val="64"/>
    <w:rsid w:val="008A0683"/>
    <w:rPr>
      <w:rFonts w:ascii="Calibri" w:eastAsia="Calibri" w:hAnsi="Calibri" w:cs="Cordia New"/>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Grid1-Accent5">
    <w:name w:val="Medium Grid 1 Accent 5"/>
    <w:basedOn w:val="TableNormal"/>
    <w:uiPriority w:val="67"/>
    <w:rsid w:val="008A0683"/>
    <w:rPr>
      <w:rFonts w:ascii="Calibri" w:eastAsia="Calibri" w:hAnsi="Calibri" w:cs="Cordia New"/>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character" w:customStyle="1" w:styleId="apple-converted-space">
    <w:name w:val="apple-converted-space"/>
    <w:basedOn w:val="DefaultParagraphFont"/>
    <w:rsid w:val="008A0683"/>
  </w:style>
  <w:style w:type="paragraph" w:customStyle="1" w:styleId="font5">
    <w:name w:val="font5"/>
    <w:basedOn w:val="Normal"/>
    <w:rsid w:val="008A0683"/>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8A0683"/>
    <w:pPr>
      <w:spacing w:before="100" w:beforeAutospacing="1" w:after="100" w:afterAutospacing="1"/>
    </w:pPr>
    <w:rPr>
      <w:rFonts w:ascii="Tahoma" w:hAnsi="Tahoma" w:cs="Tahoma"/>
      <w:b/>
      <w:bCs/>
      <w:color w:val="000000"/>
      <w:sz w:val="18"/>
      <w:szCs w:val="18"/>
    </w:rPr>
  </w:style>
  <w:style w:type="paragraph" w:customStyle="1" w:styleId="font7">
    <w:name w:val="font7"/>
    <w:basedOn w:val="Normal"/>
    <w:rsid w:val="008A0683"/>
    <w:pPr>
      <w:spacing w:before="100" w:beforeAutospacing="1" w:after="100" w:afterAutospacing="1"/>
    </w:pPr>
    <w:rPr>
      <w:rFonts w:ascii="Tahoma" w:hAnsi="Tahoma" w:cs="Tahoma"/>
      <w:color w:val="000000"/>
      <w:sz w:val="16"/>
      <w:szCs w:val="16"/>
    </w:rPr>
  </w:style>
  <w:style w:type="paragraph" w:customStyle="1" w:styleId="font8">
    <w:name w:val="font8"/>
    <w:basedOn w:val="Normal"/>
    <w:rsid w:val="008A0683"/>
    <w:pPr>
      <w:spacing w:before="100" w:beforeAutospacing="1" w:after="100" w:afterAutospacing="1"/>
    </w:pPr>
    <w:rPr>
      <w:rFonts w:ascii="Tahoma" w:hAnsi="Tahoma" w:cs="Tahoma"/>
      <w:b/>
      <w:bCs/>
      <w:color w:val="000000"/>
      <w:sz w:val="16"/>
      <w:szCs w:val="16"/>
    </w:rPr>
  </w:style>
  <w:style w:type="paragraph" w:customStyle="1" w:styleId="xl67">
    <w:name w:val="xl67"/>
    <w:basedOn w:val="Normal"/>
    <w:rsid w:val="008A0683"/>
    <w:pPr>
      <w:spacing w:before="100" w:beforeAutospacing="1" w:after="100" w:afterAutospacing="1"/>
      <w:jc w:val="center"/>
      <w:textAlignment w:val="center"/>
    </w:pPr>
    <w:rPr>
      <w:rFonts w:ascii="TH SarabunPSK" w:hAnsi="TH SarabunPSK" w:cs="TH SarabunPSK"/>
      <w:sz w:val="32"/>
      <w:szCs w:val="32"/>
    </w:rPr>
  </w:style>
  <w:style w:type="paragraph" w:customStyle="1" w:styleId="xl68">
    <w:name w:val="xl68"/>
    <w:basedOn w:val="Normal"/>
    <w:rsid w:val="008A0683"/>
    <w:pPr>
      <w:spacing w:before="100" w:beforeAutospacing="1" w:after="100" w:afterAutospacing="1"/>
      <w:jc w:val="center"/>
      <w:textAlignment w:val="center"/>
    </w:pPr>
    <w:rPr>
      <w:rFonts w:ascii="TH SarabunPSK" w:hAnsi="TH SarabunPSK" w:cs="TH SarabunPSK"/>
      <w:b/>
      <w:bCs/>
      <w:sz w:val="32"/>
      <w:szCs w:val="32"/>
    </w:rPr>
  </w:style>
  <w:style w:type="paragraph" w:customStyle="1" w:styleId="xl69">
    <w:name w:val="xl69"/>
    <w:basedOn w:val="Normal"/>
    <w:rsid w:val="008A0683"/>
    <w:pPr>
      <w:pBdr>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hAnsi="TH SarabunPSK" w:cs="TH SarabunPSK"/>
      <w:b/>
      <w:bCs/>
      <w:sz w:val="32"/>
      <w:szCs w:val="32"/>
    </w:rPr>
  </w:style>
  <w:style w:type="paragraph" w:customStyle="1" w:styleId="xl70">
    <w:name w:val="xl70"/>
    <w:basedOn w:val="Normal"/>
    <w:rsid w:val="008A0683"/>
    <w:pPr>
      <w:pBdr>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hAnsi="TH SarabunPSK" w:cs="TH SarabunPSK"/>
      <w:sz w:val="32"/>
      <w:szCs w:val="32"/>
    </w:rPr>
  </w:style>
  <w:style w:type="paragraph" w:customStyle="1" w:styleId="xl71">
    <w:name w:val="xl71"/>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72">
    <w:name w:val="xl72"/>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hAnsi="TH SarabunPSK" w:cs="TH SarabunPSK"/>
      <w:sz w:val="32"/>
      <w:szCs w:val="32"/>
    </w:rPr>
  </w:style>
  <w:style w:type="paragraph" w:customStyle="1" w:styleId="xl73">
    <w:name w:val="xl73"/>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74">
    <w:name w:val="xl74"/>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hAnsi="TH SarabunPSK" w:cs="TH SarabunPSK"/>
      <w:sz w:val="32"/>
      <w:szCs w:val="32"/>
    </w:rPr>
  </w:style>
  <w:style w:type="paragraph" w:customStyle="1" w:styleId="xl75">
    <w:name w:val="xl75"/>
    <w:basedOn w:val="Normal"/>
    <w:rsid w:val="008A0683"/>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hAnsi="TH SarabunPSK" w:cs="TH SarabunPSK"/>
      <w:b/>
      <w:bCs/>
      <w:sz w:val="32"/>
      <w:szCs w:val="32"/>
    </w:rPr>
  </w:style>
  <w:style w:type="paragraph" w:customStyle="1" w:styleId="xl76">
    <w:name w:val="xl76"/>
    <w:basedOn w:val="Normal"/>
    <w:rsid w:val="008A0683"/>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hAnsi="TH SarabunPSK" w:cs="TH SarabunPSK"/>
      <w:sz w:val="32"/>
      <w:szCs w:val="32"/>
    </w:rPr>
  </w:style>
  <w:style w:type="paragraph" w:customStyle="1" w:styleId="xl77">
    <w:name w:val="xl77"/>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hAnsi="TH SarabunPSK" w:cs="TH SarabunPSK"/>
      <w:sz w:val="32"/>
      <w:szCs w:val="32"/>
    </w:rPr>
  </w:style>
  <w:style w:type="paragraph" w:customStyle="1" w:styleId="xl78">
    <w:name w:val="xl78"/>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hAnsi="TH SarabunPSK" w:cs="TH SarabunPSK"/>
      <w:sz w:val="32"/>
      <w:szCs w:val="32"/>
    </w:rPr>
  </w:style>
  <w:style w:type="paragraph" w:customStyle="1" w:styleId="xl79">
    <w:name w:val="xl79"/>
    <w:basedOn w:val="Normal"/>
    <w:rsid w:val="008A0683"/>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hAnsi="TH SarabunPSK" w:cs="TH SarabunPSK"/>
      <w:sz w:val="32"/>
      <w:szCs w:val="32"/>
    </w:rPr>
  </w:style>
  <w:style w:type="paragraph" w:customStyle="1" w:styleId="xl80">
    <w:name w:val="xl80"/>
    <w:basedOn w:val="Normal"/>
    <w:rsid w:val="008A0683"/>
    <w:pPr>
      <w:spacing w:before="100" w:beforeAutospacing="1" w:after="100" w:afterAutospacing="1"/>
      <w:textAlignment w:val="center"/>
    </w:pPr>
    <w:rPr>
      <w:rFonts w:ascii="TH SarabunPSK" w:hAnsi="TH SarabunPSK" w:cs="TH SarabunPSK"/>
      <w:sz w:val="32"/>
      <w:szCs w:val="32"/>
    </w:rPr>
  </w:style>
  <w:style w:type="paragraph" w:customStyle="1" w:styleId="xl81">
    <w:name w:val="xl81"/>
    <w:basedOn w:val="Normal"/>
    <w:rsid w:val="008A0683"/>
    <w:pPr>
      <w:spacing w:before="100" w:beforeAutospacing="1" w:after="100" w:afterAutospacing="1"/>
      <w:textAlignment w:val="center"/>
    </w:pPr>
    <w:rPr>
      <w:rFonts w:ascii="TH SarabunPSK" w:hAnsi="TH SarabunPSK" w:cs="TH SarabunPSK"/>
      <w:sz w:val="32"/>
      <w:szCs w:val="32"/>
    </w:rPr>
  </w:style>
  <w:style w:type="paragraph" w:customStyle="1" w:styleId="xl82">
    <w:name w:val="xl82"/>
    <w:basedOn w:val="Normal"/>
    <w:rsid w:val="008A0683"/>
    <w:pPr>
      <w:pBdr>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hAnsi="TH SarabunPSK" w:cs="TH SarabunPSK"/>
      <w:sz w:val="32"/>
      <w:szCs w:val="32"/>
    </w:rPr>
  </w:style>
  <w:style w:type="paragraph" w:customStyle="1" w:styleId="xl83">
    <w:name w:val="xl83"/>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hAnsi="TH SarabunPSK" w:cs="TH SarabunPSK"/>
      <w:sz w:val="32"/>
      <w:szCs w:val="32"/>
    </w:rPr>
  </w:style>
  <w:style w:type="paragraph" w:customStyle="1" w:styleId="xl84">
    <w:name w:val="xl84"/>
    <w:basedOn w:val="Normal"/>
    <w:rsid w:val="008A0683"/>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H SarabunPSK" w:hAnsi="TH SarabunPSK" w:cs="TH SarabunPSK"/>
      <w:sz w:val="32"/>
      <w:szCs w:val="32"/>
    </w:rPr>
  </w:style>
  <w:style w:type="paragraph" w:customStyle="1" w:styleId="xl85">
    <w:name w:val="xl85"/>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hAnsi="TH SarabunPSK" w:cs="TH SarabunPSK"/>
      <w:color w:val="FF0000"/>
      <w:sz w:val="32"/>
      <w:szCs w:val="32"/>
    </w:rPr>
  </w:style>
  <w:style w:type="paragraph" w:customStyle="1" w:styleId="xl86">
    <w:name w:val="xl86"/>
    <w:basedOn w:val="Normal"/>
    <w:rsid w:val="008A0683"/>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hAnsi="TH SarabunPSK" w:cs="TH SarabunPSK"/>
      <w:sz w:val="32"/>
      <w:szCs w:val="32"/>
    </w:rPr>
  </w:style>
  <w:style w:type="paragraph" w:customStyle="1" w:styleId="xl87">
    <w:name w:val="xl87"/>
    <w:basedOn w:val="Normal"/>
    <w:rsid w:val="008A0683"/>
    <w:pPr>
      <w:pBdr>
        <w:left w:val="single" w:sz="8" w:space="0" w:color="auto"/>
        <w:right w:val="single" w:sz="8" w:space="0" w:color="auto"/>
      </w:pBdr>
      <w:spacing w:before="100" w:beforeAutospacing="1" w:after="100" w:afterAutospacing="1"/>
      <w:textAlignment w:val="center"/>
    </w:pPr>
    <w:rPr>
      <w:rFonts w:ascii="TH SarabunPSK" w:hAnsi="TH SarabunPSK" w:cs="TH SarabunPSK"/>
      <w:sz w:val="32"/>
      <w:szCs w:val="32"/>
    </w:rPr>
  </w:style>
  <w:style w:type="paragraph" w:customStyle="1" w:styleId="xl88">
    <w:name w:val="xl88"/>
    <w:basedOn w:val="Normal"/>
    <w:rsid w:val="008A0683"/>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rFonts w:ascii="TH SarabunPSK" w:hAnsi="TH SarabunPSK" w:cs="TH SarabunPSK"/>
      <w:b/>
      <w:bCs/>
      <w:sz w:val="32"/>
      <w:szCs w:val="32"/>
    </w:rPr>
  </w:style>
  <w:style w:type="paragraph" w:customStyle="1" w:styleId="xl89">
    <w:name w:val="xl89"/>
    <w:basedOn w:val="Normal"/>
    <w:rsid w:val="008A0683"/>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rFonts w:ascii="TH SarabunPSK" w:hAnsi="TH SarabunPSK" w:cs="TH SarabunPSK"/>
      <w:b/>
      <w:bCs/>
      <w:sz w:val="32"/>
      <w:szCs w:val="32"/>
    </w:rPr>
  </w:style>
  <w:style w:type="paragraph" w:customStyle="1" w:styleId="xl90">
    <w:name w:val="xl90"/>
    <w:basedOn w:val="Normal"/>
    <w:rsid w:val="008A0683"/>
    <w:pPr>
      <w:spacing w:before="100" w:beforeAutospacing="1" w:after="100" w:afterAutospacing="1"/>
      <w:jc w:val="center"/>
      <w:textAlignment w:val="center"/>
    </w:pPr>
    <w:rPr>
      <w:rFonts w:ascii="TH SarabunPSK" w:hAnsi="TH SarabunPSK" w:cs="TH SarabunPSK"/>
      <w:b/>
      <w:bCs/>
      <w:sz w:val="40"/>
      <w:szCs w:val="40"/>
    </w:rPr>
  </w:style>
  <w:style w:type="paragraph" w:customStyle="1" w:styleId="xl91">
    <w:name w:val="xl91"/>
    <w:basedOn w:val="Normal"/>
    <w:rsid w:val="008A0683"/>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rFonts w:ascii="TH SarabunPSK" w:hAnsi="TH SarabunPSK" w:cs="TH SarabunPSK"/>
      <w:b/>
      <w:bCs/>
      <w:sz w:val="32"/>
      <w:szCs w:val="32"/>
    </w:rPr>
  </w:style>
  <w:style w:type="paragraph" w:customStyle="1" w:styleId="xl92">
    <w:name w:val="xl92"/>
    <w:basedOn w:val="Normal"/>
    <w:rsid w:val="008A0683"/>
    <w:pPr>
      <w:pBdr>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hAnsi="TH SarabunPSK" w:cs="TH SarabunPSK"/>
      <w:sz w:val="32"/>
      <w:szCs w:val="32"/>
    </w:rPr>
  </w:style>
  <w:style w:type="paragraph" w:customStyle="1" w:styleId="xl93">
    <w:name w:val="xl93"/>
    <w:basedOn w:val="Normal"/>
    <w:rsid w:val="008A0683"/>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hAnsi="TH SarabunPSK" w:cs="TH SarabunPSK"/>
      <w:sz w:val="32"/>
      <w:szCs w:val="32"/>
    </w:rPr>
  </w:style>
  <w:style w:type="paragraph" w:customStyle="1" w:styleId="xl94">
    <w:name w:val="xl94"/>
    <w:basedOn w:val="Normal"/>
    <w:rsid w:val="008A0683"/>
    <w:pPr>
      <w:pBdr>
        <w:left w:val="single" w:sz="8"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95">
    <w:name w:val="xl95"/>
    <w:basedOn w:val="Normal"/>
    <w:rsid w:val="008A0683"/>
    <w:pPr>
      <w:spacing w:before="100" w:beforeAutospacing="1" w:after="100" w:afterAutospacing="1"/>
      <w:jc w:val="center"/>
      <w:textAlignment w:val="center"/>
    </w:pPr>
    <w:rPr>
      <w:rFonts w:ascii="TH SarabunPSK" w:hAnsi="TH SarabunPSK" w:cs="TH SarabunPSK"/>
      <w:sz w:val="32"/>
      <w:szCs w:val="32"/>
    </w:rPr>
  </w:style>
  <w:style w:type="paragraph" w:customStyle="1" w:styleId="xl96">
    <w:name w:val="xl96"/>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97">
    <w:name w:val="xl97"/>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98">
    <w:name w:val="xl98"/>
    <w:basedOn w:val="Normal"/>
    <w:rsid w:val="008A0683"/>
    <w:pPr>
      <w:pBdr>
        <w:top w:val="single" w:sz="4" w:space="0" w:color="auto"/>
        <w:left w:val="single" w:sz="8" w:space="0" w:color="auto"/>
        <w:right w:val="single" w:sz="8" w:space="0" w:color="auto"/>
      </w:pBdr>
      <w:shd w:val="clear" w:color="000000" w:fill="FFFFFF"/>
      <w:spacing w:before="100" w:beforeAutospacing="1" w:after="100" w:afterAutospacing="1"/>
      <w:textAlignment w:val="center"/>
    </w:pPr>
    <w:rPr>
      <w:rFonts w:ascii="TH SarabunPSK" w:hAnsi="TH SarabunPSK" w:cs="TH SarabunPSK"/>
      <w:sz w:val="32"/>
      <w:szCs w:val="32"/>
    </w:rPr>
  </w:style>
  <w:style w:type="paragraph" w:customStyle="1" w:styleId="xl99">
    <w:name w:val="xl99"/>
    <w:basedOn w:val="Normal"/>
    <w:rsid w:val="008A0683"/>
    <w:pPr>
      <w:pBdr>
        <w:top w:val="single" w:sz="4"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100">
    <w:name w:val="xl100"/>
    <w:basedOn w:val="Normal"/>
    <w:rsid w:val="008A0683"/>
    <w:pPr>
      <w:pBdr>
        <w:top w:val="single" w:sz="4"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101">
    <w:name w:val="xl101"/>
    <w:basedOn w:val="Normal"/>
    <w:rsid w:val="008A0683"/>
    <w:pPr>
      <w:pBdr>
        <w:top w:val="single" w:sz="4" w:space="0" w:color="auto"/>
        <w:left w:val="single" w:sz="8" w:space="0" w:color="auto"/>
        <w:right w:val="single" w:sz="8" w:space="0" w:color="auto"/>
      </w:pBdr>
      <w:shd w:val="clear" w:color="000000" w:fill="FFFFFF"/>
      <w:spacing w:before="100" w:beforeAutospacing="1" w:after="100" w:afterAutospacing="1"/>
      <w:textAlignment w:val="center"/>
    </w:pPr>
    <w:rPr>
      <w:rFonts w:ascii="TH SarabunPSK" w:hAnsi="TH SarabunPSK" w:cs="TH SarabunPSK"/>
      <w:sz w:val="32"/>
      <w:szCs w:val="32"/>
    </w:rPr>
  </w:style>
  <w:style w:type="paragraph" w:customStyle="1" w:styleId="xl102">
    <w:name w:val="xl102"/>
    <w:basedOn w:val="Normal"/>
    <w:rsid w:val="008A0683"/>
    <w:pPr>
      <w:pBdr>
        <w:top w:val="single" w:sz="4" w:space="0" w:color="auto"/>
        <w:left w:val="single" w:sz="8" w:space="0" w:color="auto"/>
        <w:right w:val="single" w:sz="8" w:space="0" w:color="auto"/>
      </w:pBdr>
      <w:spacing w:before="100" w:beforeAutospacing="1" w:after="100" w:afterAutospacing="1"/>
      <w:jc w:val="center"/>
      <w:textAlignment w:val="center"/>
    </w:pPr>
    <w:rPr>
      <w:rFonts w:ascii="TH SarabunPSK" w:hAnsi="TH SarabunPSK" w:cs="TH SarabunPSK"/>
      <w:sz w:val="32"/>
      <w:szCs w:val="32"/>
    </w:rPr>
  </w:style>
  <w:style w:type="paragraph" w:customStyle="1" w:styleId="xl103">
    <w:name w:val="xl103"/>
    <w:basedOn w:val="Normal"/>
    <w:rsid w:val="008A0683"/>
    <w:pPr>
      <w:pBdr>
        <w:top w:val="single" w:sz="4" w:space="0" w:color="auto"/>
        <w:bottom w:val="single" w:sz="4" w:space="0" w:color="auto"/>
      </w:pBdr>
      <w:spacing w:before="100" w:beforeAutospacing="1" w:after="100" w:afterAutospacing="1"/>
      <w:jc w:val="center"/>
      <w:textAlignment w:val="center"/>
    </w:pPr>
    <w:rPr>
      <w:rFonts w:ascii="TH SarabunPSK" w:hAnsi="TH SarabunPSK" w:cs="TH SarabunPSK"/>
      <w:b/>
      <w:bCs/>
      <w:sz w:val="32"/>
      <w:szCs w:val="32"/>
    </w:rPr>
  </w:style>
  <w:style w:type="paragraph" w:customStyle="1" w:styleId="xl104">
    <w:name w:val="xl104"/>
    <w:basedOn w:val="Normal"/>
    <w:rsid w:val="008A0683"/>
    <w:pPr>
      <w:pBdr>
        <w:top w:val="single" w:sz="4" w:space="0" w:color="auto"/>
        <w:bottom w:val="single" w:sz="4" w:space="0" w:color="auto"/>
      </w:pBdr>
      <w:spacing w:before="100" w:beforeAutospacing="1" w:after="100" w:afterAutospacing="1"/>
      <w:textAlignment w:val="center"/>
    </w:pPr>
    <w:rPr>
      <w:rFonts w:ascii="TH SarabunPSK" w:hAnsi="TH SarabunPSK" w:cs="TH SarabunPSK"/>
      <w:b/>
      <w:bCs/>
      <w:sz w:val="32"/>
      <w:szCs w:val="32"/>
    </w:rPr>
  </w:style>
  <w:style w:type="paragraph" w:customStyle="1" w:styleId="xl105">
    <w:name w:val="xl105"/>
    <w:basedOn w:val="Normal"/>
    <w:rsid w:val="008A068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H SarabunPSK" w:hAnsi="TH SarabunPSK" w:cs="TH SarabunPSK"/>
      <w:b/>
      <w:bCs/>
      <w:sz w:val="32"/>
      <w:szCs w:val="32"/>
    </w:rPr>
  </w:style>
  <w:style w:type="paragraph" w:customStyle="1" w:styleId="xl106">
    <w:name w:val="xl106"/>
    <w:basedOn w:val="Normal"/>
    <w:rsid w:val="008A068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H SarabunPSK" w:hAnsi="TH SarabunPSK" w:cs="TH SarabunPSK"/>
      <w:b/>
      <w:bCs/>
      <w:sz w:val="32"/>
      <w:szCs w:val="32"/>
    </w:rPr>
  </w:style>
  <w:style w:type="paragraph" w:customStyle="1" w:styleId="xl107">
    <w:name w:val="xl107"/>
    <w:basedOn w:val="Normal"/>
    <w:rsid w:val="008A068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H SarabunPSK" w:hAnsi="TH SarabunPSK" w:cs="TH SarabunPSK"/>
      <w:b/>
      <w:bCs/>
      <w:sz w:val="32"/>
      <w:szCs w:val="32"/>
    </w:rPr>
  </w:style>
  <w:style w:type="paragraph" w:customStyle="1" w:styleId="xl108">
    <w:name w:val="xl108"/>
    <w:basedOn w:val="Normal"/>
    <w:rsid w:val="008A0683"/>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TH SarabunPSK" w:hAnsi="TH SarabunPSK" w:cs="TH SarabunPSK"/>
      <w:b/>
      <w:bCs/>
      <w:sz w:val="32"/>
      <w:szCs w:val="32"/>
    </w:rPr>
  </w:style>
  <w:style w:type="paragraph" w:customStyle="1" w:styleId="xl109">
    <w:name w:val="xl109"/>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110">
    <w:name w:val="xl110"/>
    <w:basedOn w:val="Normal"/>
    <w:rsid w:val="008A0683"/>
    <w:pPr>
      <w:pBdr>
        <w:bottom w:val="single" w:sz="8" w:space="0" w:color="auto"/>
      </w:pBdr>
      <w:spacing w:before="100" w:beforeAutospacing="1" w:after="100" w:afterAutospacing="1"/>
      <w:jc w:val="center"/>
      <w:textAlignment w:val="center"/>
    </w:pPr>
    <w:rPr>
      <w:rFonts w:ascii="TH SarabunPSK" w:hAnsi="TH SarabunPSK" w:cs="TH SarabunPSK"/>
      <w:b/>
      <w:bCs/>
      <w:sz w:val="40"/>
      <w:szCs w:val="40"/>
    </w:rPr>
  </w:style>
  <w:style w:type="paragraph" w:customStyle="1" w:styleId="top">
    <w:name w:val="top"/>
    <w:basedOn w:val="Normal"/>
    <w:rsid w:val="008A0683"/>
    <w:pPr>
      <w:tabs>
        <w:tab w:val="right" w:leader="dot" w:pos="8789"/>
      </w:tabs>
    </w:pPr>
    <w:rPr>
      <w:rFonts w:ascii="DilleniaUPC" w:hAnsi="DilleniaUPC" w:cs="DilleniaUPC"/>
      <w:sz w:val="32"/>
      <w:szCs w:val="32"/>
    </w:rPr>
  </w:style>
  <w:style w:type="character" w:customStyle="1" w:styleId="postbody">
    <w:name w:val="postbody"/>
    <w:basedOn w:val="DefaultParagraphFont"/>
    <w:rsid w:val="008A0683"/>
  </w:style>
  <w:style w:type="character" w:styleId="LineNumber">
    <w:name w:val="line number"/>
    <w:basedOn w:val="DefaultParagraphFont"/>
    <w:uiPriority w:val="99"/>
    <w:unhideWhenUsed/>
    <w:rsid w:val="008A0683"/>
  </w:style>
  <w:style w:type="paragraph" w:customStyle="1" w:styleId="font-thai">
    <w:name w:val="font-thai"/>
    <w:basedOn w:val="Normal"/>
    <w:rsid w:val="008A0683"/>
    <w:pPr>
      <w:spacing w:before="100" w:beforeAutospacing="1" w:after="100" w:afterAutospacing="1"/>
    </w:pPr>
    <w:rPr>
      <w:rFonts w:ascii="Angsana New" w:hAnsi="Angsana New"/>
      <w:sz w:val="28"/>
    </w:rPr>
  </w:style>
  <w:style w:type="character" w:customStyle="1" w:styleId="font-thai1">
    <w:name w:val="font-thai1"/>
    <w:rsid w:val="008A0683"/>
  </w:style>
  <w:style w:type="paragraph" w:customStyle="1" w:styleId="xl66">
    <w:name w:val="xl66"/>
    <w:basedOn w:val="Normal"/>
    <w:rsid w:val="008A0683"/>
    <w:pPr>
      <w:pBdr>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11">
    <w:name w:val="xl111"/>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12">
    <w:name w:val="xl112"/>
    <w:basedOn w:val="Normal"/>
    <w:rsid w:val="008A0683"/>
    <w:pPr>
      <w:pBdr>
        <w:top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13">
    <w:name w:val="xl113"/>
    <w:basedOn w:val="Normal"/>
    <w:rsid w:val="008A0683"/>
    <w:pPr>
      <w:spacing w:before="100" w:beforeAutospacing="1" w:after="100" w:afterAutospacing="1"/>
      <w:jc w:val="center"/>
      <w:textAlignment w:val="center"/>
    </w:pPr>
    <w:rPr>
      <w:rFonts w:ascii="TH SarabunIT๙" w:hAnsi="TH SarabunIT๙" w:cs="TH SarabunIT๙"/>
      <w:sz w:val="32"/>
      <w:szCs w:val="32"/>
    </w:rPr>
  </w:style>
  <w:style w:type="paragraph" w:customStyle="1" w:styleId="xl114">
    <w:name w:val="xl114"/>
    <w:basedOn w:val="Normal"/>
    <w:rsid w:val="008A0683"/>
    <w:pPr>
      <w:spacing w:before="100" w:beforeAutospacing="1" w:after="100" w:afterAutospacing="1"/>
      <w:jc w:val="right"/>
      <w:textAlignment w:val="center"/>
    </w:pPr>
    <w:rPr>
      <w:rFonts w:ascii="TH SarabunIT๙" w:hAnsi="TH SarabunIT๙" w:cs="TH SarabunIT๙"/>
      <w:b/>
      <w:bCs/>
      <w:color w:val="FF0000"/>
      <w:sz w:val="32"/>
      <w:szCs w:val="32"/>
    </w:rPr>
  </w:style>
  <w:style w:type="paragraph" w:customStyle="1" w:styleId="xl115">
    <w:name w:val="xl115"/>
    <w:basedOn w:val="Normal"/>
    <w:rsid w:val="008A0683"/>
    <w:pPr>
      <w:pBdr>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H SarabunIT๙" w:hAnsi="TH SarabunIT๙" w:cs="TH SarabunIT๙"/>
      <w:b/>
      <w:bCs/>
      <w:sz w:val="32"/>
      <w:szCs w:val="32"/>
    </w:rPr>
  </w:style>
  <w:style w:type="paragraph" w:customStyle="1" w:styleId="xl116">
    <w:name w:val="xl116"/>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17">
    <w:name w:val="xl117"/>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18">
    <w:name w:val="xl118"/>
    <w:basedOn w:val="Normal"/>
    <w:rsid w:val="008A0683"/>
    <w:pPr>
      <w:pBdr>
        <w:top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19">
    <w:name w:val="xl119"/>
    <w:basedOn w:val="Normal"/>
    <w:rsid w:val="008A0683"/>
    <w:pPr>
      <w:spacing w:before="100" w:beforeAutospacing="1" w:after="100" w:afterAutospacing="1"/>
      <w:textAlignment w:val="center"/>
    </w:pPr>
    <w:rPr>
      <w:rFonts w:ascii="TH SarabunIT๙" w:hAnsi="TH SarabunIT๙" w:cs="TH SarabunIT๙"/>
      <w:b/>
      <w:bCs/>
      <w:color w:val="FF0000"/>
      <w:sz w:val="32"/>
      <w:szCs w:val="32"/>
    </w:rPr>
  </w:style>
  <w:style w:type="paragraph" w:customStyle="1" w:styleId="xl120">
    <w:name w:val="xl120"/>
    <w:basedOn w:val="Normal"/>
    <w:rsid w:val="008A0683"/>
    <w:pPr>
      <w:pBdr>
        <w:top w:val="single" w:sz="4" w:space="0" w:color="auto"/>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21">
    <w:name w:val="xl121"/>
    <w:basedOn w:val="Normal"/>
    <w:rsid w:val="008A0683"/>
    <w:pPr>
      <w:pBdr>
        <w:left w:val="single" w:sz="4" w:space="0" w:color="auto"/>
        <w:right w:val="single" w:sz="4" w:space="0" w:color="auto"/>
      </w:pBdr>
      <w:spacing w:before="100" w:beforeAutospacing="1" w:after="100" w:afterAutospacing="1"/>
      <w:jc w:val="center"/>
    </w:pPr>
    <w:rPr>
      <w:rFonts w:ascii="TH SarabunIT๙" w:hAnsi="TH SarabunIT๙" w:cs="TH SarabunIT๙"/>
      <w:sz w:val="32"/>
      <w:szCs w:val="32"/>
    </w:rPr>
  </w:style>
  <w:style w:type="paragraph" w:customStyle="1" w:styleId="xl122">
    <w:name w:val="xl122"/>
    <w:basedOn w:val="Normal"/>
    <w:rsid w:val="008A06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H SarabunIT๙" w:hAnsi="TH SarabunIT๙" w:cs="TH SarabunIT๙"/>
      <w:sz w:val="32"/>
      <w:szCs w:val="32"/>
    </w:rPr>
  </w:style>
  <w:style w:type="paragraph" w:customStyle="1" w:styleId="xl123">
    <w:name w:val="xl123"/>
    <w:basedOn w:val="Normal"/>
    <w:rsid w:val="008A0683"/>
    <w:pPr>
      <w:pBdr>
        <w:bottom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24">
    <w:name w:val="xl124"/>
    <w:basedOn w:val="Normal"/>
    <w:rsid w:val="008A0683"/>
    <w:pPr>
      <w:pBdr>
        <w:left w:val="single" w:sz="4" w:space="0" w:color="auto"/>
        <w:bottom w:val="single" w:sz="4" w:space="0" w:color="auto"/>
        <w:right w:val="single" w:sz="4" w:space="0" w:color="auto"/>
      </w:pBdr>
      <w:spacing w:before="100" w:beforeAutospacing="1" w:after="100" w:afterAutospacing="1"/>
      <w:jc w:val="center"/>
    </w:pPr>
    <w:rPr>
      <w:rFonts w:ascii="TH SarabunIT๙" w:hAnsi="TH SarabunIT๙" w:cs="TH SarabunIT๙"/>
      <w:sz w:val="32"/>
      <w:szCs w:val="32"/>
    </w:rPr>
  </w:style>
  <w:style w:type="paragraph" w:customStyle="1" w:styleId="xl125">
    <w:name w:val="xl125"/>
    <w:basedOn w:val="Normal"/>
    <w:rsid w:val="008A0683"/>
    <w:pPr>
      <w:spacing w:before="100" w:beforeAutospacing="1" w:after="100" w:afterAutospacing="1"/>
      <w:jc w:val="center"/>
    </w:pPr>
    <w:rPr>
      <w:rFonts w:ascii="TH SarabunIT๙" w:hAnsi="TH SarabunIT๙" w:cs="TH SarabunIT๙"/>
      <w:sz w:val="32"/>
      <w:szCs w:val="32"/>
    </w:rPr>
  </w:style>
  <w:style w:type="paragraph" w:customStyle="1" w:styleId="xl126">
    <w:name w:val="xl126"/>
    <w:basedOn w:val="Normal"/>
    <w:rsid w:val="008A0683"/>
    <w:pPr>
      <w:spacing w:before="100" w:beforeAutospacing="1" w:after="100" w:afterAutospacing="1"/>
      <w:jc w:val="center"/>
      <w:textAlignment w:val="center"/>
    </w:pPr>
    <w:rPr>
      <w:rFonts w:ascii="TH SarabunIT๙" w:hAnsi="TH SarabunIT๙" w:cs="TH SarabunIT๙"/>
      <w:b/>
      <w:bCs/>
      <w:color w:val="FF0000"/>
      <w:sz w:val="32"/>
      <w:szCs w:val="32"/>
    </w:rPr>
  </w:style>
  <w:style w:type="paragraph" w:customStyle="1" w:styleId="xl127">
    <w:name w:val="xl127"/>
    <w:basedOn w:val="Normal"/>
    <w:rsid w:val="008A0683"/>
    <w:pPr>
      <w:spacing w:before="100" w:beforeAutospacing="1" w:after="100" w:afterAutospacing="1"/>
      <w:jc w:val="center"/>
      <w:textAlignment w:val="center"/>
    </w:pPr>
    <w:rPr>
      <w:rFonts w:ascii="TH SarabunIT๙" w:hAnsi="TH SarabunIT๙" w:cs="TH SarabunIT๙"/>
      <w:sz w:val="32"/>
      <w:szCs w:val="32"/>
    </w:rPr>
  </w:style>
  <w:style w:type="paragraph" w:customStyle="1" w:styleId="xl128">
    <w:name w:val="xl128"/>
    <w:basedOn w:val="Normal"/>
    <w:rsid w:val="008A0683"/>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H SarabunIT๙" w:hAnsi="TH SarabunIT๙" w:cs="TH SarabunIT๙"/>
      <w:b/>
      <w:bCs/>
      <w:sz w:val="32"/>
      <w:szCs w:val="32"/>
    </w:rPr>
  </w:style>
  <w:style w:type="paragraph" w:customStyle="1" w:styleId="xl129">
    <w:name w:val="xl129"/>
    <w:basedOn w:val="Normal"/>
    <w:rsid w:val="008A0683"/>
    <w:pPr>
      <w:pBdr>
        <w:top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30">
    <w:name w:val="xl130"/>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31">
    <w:name w:val="xl131"/>
    <w:basedOn w:val="Normal"/>
    <w:rsid w:val="008A0683"/>
    <w:pPr>
      <w:pBdr>
        <w:top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32">
    <w:name w:val="xl132"/>
    <w:basedOn w:val="Normal"/>
    <w:rsid w:val="008A0683"/>
    <w:pPr>
      <w:pBdr>
        <w:top w:val="single" w:sz="4" w:space="0" w:color="auto"/>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b/>
      <w:bCs/>
      <w:sz w:val="32"/>
      <w:szCs w:val="32"/>
    </w:rPr>
  </w:style>
  <w:style w:type="paragraph" w:customStyle="1" w:styleId="xl133">
    <w:name w:val="xl133"/>
    <w:basedOn w:val="Normal"/>
    <w:rsid w:val="008A0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34">
    <w:name w:val="xl134"/>
    <w:basedOn w:val="Normal"/>
    <w:rsid w:val="008A0683"/>
    <w:pPr>
      <w:pBdr>
        <w:top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35">
    <w:name w:val="xl135"/>
    <w:basedOn w:val="Normal"/>
    <w:rsid w:val="008A0683"/>
    <w:pPr>
      <w:pBdr>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36">
    <w:name w:val="xl136"/>
    <w:basedOn w:val="Normal"/>
    <w:rsid w:val="008A0683"/>
    <w:pPr>
      <w:pBdr>
        <w:top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37">
    <w:name w:val="xl137"/>
    <w:basedOn w:val="Normal"/>
    <w:rsid w:val="008A0683"/>
    <w:pPr>
      <w:spacing w:before="100" w:beforeAutospacing="1" w:after="100" w:afterAutospacing="1"/>
      <w:jc w:val="center"/>
      <w:textAlignment w:val="center"/>
    </w:pPr>
    <w:rPr>
      <w:rFonts w:ascii="TH SarabunIT๙" w:hAnsi="TH SarabunIT๙" w:cs="TH SarabunIT๙"/>
      <w:color w:val="FF0000"/>
      <w:sz w:val="32"/>
      <w:szCs w:val="32"/>
    </w:rPr>
  </w:style>
  <w:style w:type="paragraph" w:customStyle="1" w:styleId="xl138">
    <w:name w:val="xl138"/>
    <w:basedOn w:val="Normal"/>
    <w:rsid w:val="008A0683"/>
    <w:pPr>
      <w:spacing w:before="100" w:beforeAutospacing="1" w:after="100" w:afterAutospacing="1"/>
      <w:textAlignment w:val="center"/>
    </w:pPr>
    <w:rPr>
      <w:rFonts w:ascii="TH SarabunIT๙" w:hAnsi="TH SarabunIT๙" w:cs="TH SarabunIT๙"/>
      <w:color w:val="FF0000"/>
      <w:sz w:val="32"/>
      <w:szCs w:val="32"/>
    </w:rPr>
  </w:style>
  <w:style w:type="paragraph" w:customStyle="1" w:styleId="xl139">
    <w:name w:val="xl139"/>
    <w:basedOn w:val="Normal"/>
    <w:rsid w:val="008A0683"/>
    <w:pPr>
      <w:pBdr>
        <w:lef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0">
    <w:name w:val="xl140"/>
    <w:basedOn w:val="Normal"/>
    <w:rsid w:val="008A0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1">
    <w:name w:val="xl141"/>
    <w:basedOn w:val="Normal"/>
    <w:rsid w:val="008A0683"/>
    <w:pPr>
      <w:spacing w:before="100" w:beforeAutospacing="1" w:after="100" w:afterAutospacing="1"/>
      <w:jc w:val="center"/>
      <w:textAlignment w:val="center"/>
    </w:pPr>
    <w:rPr>
      <w:rFonts w:ascii="TH SarabunIT๙" w:hAnsi="TH SarabunIT๙" w:cs="TH SarabunIT๙"/>
      <w:sz w:val="32"/>
      <w:szCs w:val="32"/>
    </w:rPr>
  </w:style>
  <w:style w:type="paragraph" w:customStyle="1" w:styleId="xl142">
    <w:name w:val="xl142"/>
    <w:basedOn w:val="Normal"/>
    <w:rsid w:val="008A0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3">
    <w:name w:val="xl143"/>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4">
    <w:name w:val="xl144"/>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5">
    <w:name w:val="xl145"/>
    <w:basedOn w:val="Normal"/>
    <w:rsid w:val="008A0683"/>
    <w:pPr>
      <w:pBdr>
        <w:top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6">
    <w:name w:val="xl146"/>
    <w:basedOn w:val="Normal"/>
    <w:rsid w:val="008A0683"/>
    <w:pPr>
      <w:pBdr>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7">
    <w:name w:val="xl147"/>
    <w:basedOn w:val="Normal"/>
    <w:rsid w:val="008A0683"/>
    <w:pPr>
      <w:pBdr>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8">
    <w:name w:val="xl148"/>
    <w:basedOn w:val="Normal"/>
    <w:rsid w:val="008A0683"/>
    <w:pPr>
      <w:pBdr>
        <w:left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49">
    <w:name w:val="xl149"/>
    <w:basedOn w:val="Normal"/>
    <w:rsid w:val="008A0683"/>
    <w:pPr>
      <w:pBdr>
        <w:right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50">
    <w:name w:val="xl150"/>
    <w:basedOn w:val="Normal"/>
    <w:rsid w:val="008A0683"/>
    <w:pPr>
      <w:pBdr>
        <w:top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51">
    <w:name w:val="xl151"/>
    <w:basedOn w:val="Normal"/>
    <w:rsid w:val="008A0683"/>
    <w:pPr>
      <w:pBdr>
        <w:left w:val="single" w:sz="4" w:space="0" w:color="auto"/>
        <w:bottom w:val="single" w:sz="4" w:space="0" w:color="auto"/>
        <w:right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52">
    <w:name w:val="xl152"/>
    <w:basedOn w:val="Normal"/>
    <w:rsid w:val="008A0683"/>
    <w:pPr>
      <w:pBdr>
        <w:bottom w:val="single" w:sz="4" w:space="0" w:color="auto"/>
        <w:right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53">
    <w:name w:val="xl153"/>
    <w:basedOn w:val="Normal"/>
    <w:rsid w:val="008A0683"/>
    <w:pPr>
      <w:pBdr>
        <w:right w:val="single" w:sz="4" w:space="0" w:color="auto"/>
      </w:pBdr>
      <w:spacing w:before="100" w:beforeAutospacing="1" w:after="100" w:afterAutospacing="1"/>
      <w:textAlignment w:val="center"/>
    </w:pPr>
    <w:rPr>
      <w:rFonts w:ascii="TH SarabunIT๙" w:hAnsi="TH SarabunIT๙" w:cs="TH SarabunIT๙"/>
      <w:b/>
      <w:bCs/>
      <w:sz w:val="32"/>
      <w:szCs w:val="32"/>
    </w:rPr>
  </w:style>
  <w:style w:type="paragraph" w:customStyle="1" w:styleId="xl154">
    <w:name w:val="xl154"/>
    <w:basedOn w:val="Normal"/>
    <w:rsid w:val="008A0683"/>
    <w:pPr>
      <w:pBdr>
        <w:left w:val="single" w:sz="4" w:space="0" w:color="auto"/>
        <w:right w:val="single" w:sz="4" w:space="0" w:color="auto"/>
      </w:pBdr>
      <w:spacing w:before="100" w:beforeAutospacing="1" w:after="100" w:afterAutospacing="1"/>
      <w:textAlignment w:val="center"/>
    </w:pPr>
    <w:rPr>
      <w:rFonts w:ascii="TH SarabunIT๙" w:hAnsi="TH SarabunIT๙" w:cs="TH SarabunIT๙"/>
      <w:b/>
      <w:bCs/>
      <w:sz w:val="32"/>
      <w:szCs w:val="32"/>
    </w:rPr>
  </w:style>
  <w:style w:type="paragraph" w:customStyle="1" w:styleId="xl155">
    <w:name w:val="xl155"/>
    <w:basedOn w:val="Normal"/>
    <w:rsid w:val="008A0683"/>
    <w:pPr>
      <w:pBdr>
        <w:left w:val="single" w:sz="4" w:space="0" w:color="auto"/>
        <w:bottom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56">
    <w:name w:val="xl156"/>
    <w:basedOn w:val="Normal"/>
    <w:rsid w:val="008A0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b/>
      <w:bCs/>
      <w:sz w:val="30"/>
      <w:szCs w:val="30"/>
    </w:rPr>
  </w:style>
  <w:style w:type="paragraph" w:customStyle="1" w:styleId="xl157">
    <w:name w:val="xl157"/>
    <w:basedOn w:val="Normal"/>
    <w:rsid w:val="008A0683"/>
    <w:pPr>
      <w:pBdr>
        <w:top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b/>
      <w:bCs/>
      <w:sz w:val="30"/>
      <w:szCs w:val="30"/>
    </w:rPr>
  </w:style>
  <w:style w:type="paragraph" w:customStyle="1" w:styleId="xl158">
    <w:name w:val="xl158"/>
    <w:basedOn w:val="Normal"/>
    <w:rsid w:val="008A0683"/>
    <w:pPr>
      <w:pBdr>
        <w:top w:val="single" w:sz="4" w:space="0" w:color="auto"/>
        <w:left w:val="single" w:sz="4" w:space="0" w:color="auto"/>
        <w:right w:val="single" w:sz="4" w:space="0" w:color="auto"/>
      </w:pBdr>
      <w:shd w:val="clear" w:color="000000" w:fill="FFFF00"/>
      <w:spacing w:before="100" w:beforeAutospacing="1" w:after="100" w:afterAutospacing="1"/>
      <w:jc w:val="center"/>
    </w:pPr>
    <w:rPr>
      <w:rFonts w:ascii="TH SarabunIT๙" w:hAnsi="TH SarabunIT๙" w:cs="TH SarabunIT๙"/>
      <w:b/>
      <w:bCs/>
      <w:sz w:val="30"/>
      <w:szCs w:val="30"/>
    </w:rPr>
  </w:style>
  <w:style w:type="paragraph" w:customStyle="1" w:styleId="xl159">
    <w:name w:val="xl159"/>
    <w:basedOn w:val="Normal"/>
    <w:rsid w:val="008A0683"/>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H SarabunIT๙" w:hAnsi="TH SarabunIT๙" w:cs="TH SarabunIT๙"/>
      <w:b/>
      <w:bCs/>
      <w:sz w:val="30"/>
      <w:szCs w:val="30"/>
    </w:rPr>
  </w:style>
  <w:style w:type="paragraph" w:customStyle="1" w:styleId="xl160">
    <w:name w:val="xl160"/>
    <w:basedOn w:val="Normal"/>
    <w:rsid w:val="008A0683"/>
    <w:pPr>
      <w:pBdr>
        <w:top w:val="single" w:sz="4" w:space="0" w:color="auto"/>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1">
    <w:name w:val="xl161"/>
    <w:basedOn w:val="Normal"/>
    <w:rsid w:val="008A0683"/>
    <w:pPr>
      <w:pBdr>
        <w:top w:val="single" w:sz="4" w:space="0" w:color="auto"/>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2">
    <w:name w:val="xl162"/>
    <w:basedOn w:val="Normal"/>
    <w:rsid w:val="008A0683"/>
    <w:pPr>
      <w:pBdr>
        <w:top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3">
    <w:name w:val="xl163"/>
    <w:basedOn w:val="Normal"/>
    <w:rsid w:val="008A0683"/>
    <w:pPr>
      <w:pBdr>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4">
    <w:name w:val="xl164"/>
    <w:basedOn w:val="Normal"/>
    <w:rsid w:val="008A0683"/>
    <w:pPr>
      <w:pBdr>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5">
    <w:name w:val="xl165"/>
    <w:basedOn w:val="Normal"/>
    <w:rsid w:val="008A0683"/>
    <w:pPr>
      <w:pBdr>
        <w:left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166">
    <w:name w:val="xl166"/>
    <w:basedOn w:val="Normal"/>
    <w:rsid w:val="008A0683"/>
    <w:pPr>
      <w:pBdr>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7">
    <w:name w:val="xl167"/>
    <w:basedOn w:val="Normal"/>
    <w:rsid w:val="008A0683"/>
    <w:pPr>
      <w:pBdr>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8">
    <w:name w:val="xl168"/>
    <w:basedOn w:val="Normal"/>
    <w:rsid w:val="008A0683"/>
    <w:pPr>
      <w:pBdr>
        <w:lef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9">
    <w:name w:val="xl169"/>
    <w:basedOn w:val="Normal"/>
    <w:rsid w:val="008A0683"/>
    <w:pPr>
      <w:pBdr>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70">
    <w:name w:val="xl170"/>
    <w:basedOn w:val="Normal"/>
    <w:rsid w:val="008A0683"/>
    <w:pPr>
      <w:pBdr>
        <w:left w:val="single" w:sz="4" w:space="0" w:color="auto"/>
        <w:right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171">
    <w:name w:val="xl171"/>
    <w:basedOn w:val="Normal"/>
    <w:rsid w:val="008A0683"/>
    <w:pPr>
      <w:pBdr>
        <w:right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172">
    <w:name w:val="xl172"/>
    <w:basedOn w:val="Normal"/>
    <w:rsid w:val="008A0683"/>
    <w:pPr>
      <w:pBdr>
        <w:left w:val="single" w:sz="4" w:space="0" w:color="auto"/>
        <w:right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173">
    <w:name w:val="xl173"/>
    <w:basedOn w:val="Normal"/>
    <w:rsid w:val="008A0683"/>
    <w:pPr>
      <w:pBdr>
        <w:left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174">
    <w:name w:val="xl174"/>
    <w:basedOn w:val="Normal"/>
    <w:rsid w:val="008A0683"/>
    <w:pPr>
      <w:pBdr>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75">
    <w:name w:val="xl175"/>
    <w:basedOn w:val="Normal"/>
    <w:rsid w:val="008A0683"/>
    <w:pPr>
      <w:spacing w:before="100" w:beforeAutospacing="1" w:after="100" w:afterAutospacing="1"/>
      <w:textAlignment w:val="center"/>
    </w:pPr>
    <w:rPr>
      <w:rFonts w:ascii="TH SarabunIT๙" w:hAnsi="TH SarabunIT๙" w:cs="TH SarabunIT๙"/>
      <w:sz w:val="30"/>
      <w:szCs w:val="30"/>
    </w:rPr>
  </w:style>
  <w:style w:type="paragraph" w:customStyle="1" w:styleId="xl176">
    <w:name w:val="xl176"/>
    <w:basedOn w:val="Normal"/>
    <w:rsid w:val="008A0683"/>
    <w:pPr>
      <w:pBdr>
        <w:left w:val="single" w:sz="4" w:space="0" w:color="auto"/>
        <w:right w:val="single" w:sz="4" w:space="0" w:color="auto"/>
      </w:pBdr>
      <w:spacing w:before="100" w:beforeAutospacing="1" w:after="100" w:afterAutospacing="1"/>
      <w:textAlignment w:val="center"/>
    </w:pPr>
    <w:rPr>
      <w:rFonts w:ascii="TH SarabunIT๙" w:hAnsi="TH SarabunIT๙" w:cs="TH SarabunIT๙"/>
      <w:b/>
      <w:bCs/>
      <w:sz w:val="30"/>
      <w:szCs w:val="30"/>
    </w:rPr>
  </w:style>
  <w:style w:type="paragraph" w:customStyle="1" w:styleId="xl177">
    <w:name w:val="xl177"/>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78">
    <w:name w:val="xl178"/>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79">
    <w:name w:val="xl179"/>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80">
    <w:name w:val="xl180"/>
    <w:basedOn w:val="Normal"/>
    <w:rsid w:val="008A0683"/>
    <w:pPr>
      <w:pBdr>
        <w:left w:val="single" w:sz="4" w:space="0" w:color="auto"/>
        <w:bottom w:val="single" w:sz="4" w:space="0" w:color="auto"/>
        <w:right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181">
    <w:name w:val="xl181"/>
    <w:basedOn w:val="Normal"/>
    <w:rsid w:val="008A0683"/>
    <w:pPr>
      <w:pBdr>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82">
    <w:name w:val="xl182"/>
    <w:basedOn w:val="Normal"/>
    <w:rsid w:val="008A0683"/>
    <w:pPr>
      <w:pBdr>
        <w:left w:val="single" w:sz="4" w:space="0" w:color="auto"/>
        <w:bottom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183">
    <w:name w:val="xl183"/>
    <w:basedOn w:val="Normal"/>
    <w:rsid w:val="008A0683"/>
    <w:pPr>
      <w:pBdr>
        <w:left w:val="single" w:sz="4" w:space="0" w:color="auto"/>
        <w:bottom w:val="single" w:sz="4" w:space="0" w:color="auto"/>
        <w:right w:val="single" w:sz="4" w:space="0" w:color="auto"/>
      </w:pBdr>
      <w:spacing w:before="100" w:beforeAutospacing="1" w:after="100" w:afterAutospacing="1"/>
      <w:textAlignment w:val="center"/>
    </w:pPr>
    <w:rPr>
      <w:rFonts w:ascii="TH SarabunIT๙" w:hAnsi="TH SarabunIT๙" w:cs="TH SarabunIT๙"/>
      <w:b/>
      <w:bCs/>
      <w:sz w:val="32"/>
      <w:szCs w:val="32"/>
    </w:rPr>
  </w:style>
  <w:style w:type="paragraph" w:customStyle="1" w:styleId="xl184">
    <w:name w:val="xl184"/>
    <w:basedOn w:val="Normal"/>
    <w:rsid w:val="008A0683"/>
    <w:pPr>
      <w:pBdr>
        <w:bottom w:val="single" w:sz="4" w:space="0" w:color="auto"/>
        <w:right w:val="single" w:sz="4" w:space="0" w:color="auto"/>
      </w:pBdr>
      <w:spacing w:before="100" w:beforeAutospacing="1" w:after="100" w:afterAutospacing="1"/>
      <w:textAlignment w:val="center"/>
    </w:pPr>
    <w:rPr>
      <w:rFonts w:ascii="TH SarabunIT๙" w:hAnsi="TH SarabunIT๙" w:cs="TH SarabunIT๙"/>
      <w:b/>
      <w:bCs/>
      <w:sz w:val="32"/>
      <w:szCs w:val="32"/>
    </w:rPr>
  </w:style>
  <w:style w:type="paragraph" w:customStyle="1" w:styleId="xl185">
    <w:name w:val="xl185"/>
    <w:basedOn w:val="Normal"/>
    <w:rsid w:val="008A0683"/>
    <w:pPr>
      <w:pBdr>
        <w:bottom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86">
    <w:name w:val="xl186"/>
    <w:basedOn w:val="Normal"/>
    <w:rsid w:val="008A0683"/>
    <w:pPr>
      <w:pBdr>
        <w:top w:val="single" w:sz="4" w:space="0" w:color="auto"/>
      </w:pBdr>
      <w:spacing w:before="100" w:beforeAutospacing="1" w:after="100" w:afterAutospacing="1"/>
      <w:textAlignment w:val="center"/>
    </w:pPr>
    <w:rPr>
      <w:rFonts w:ascii="TH SarabunIT๙" w:hAnsi="TH SarabunIT๙" w:cs="TH SarabunIT๙"/>
      <w:b/>
      <w:bCs/>
      <w:sz w:val="32"/>
      <w:szCs w:val="32"/>
    </w:rPr>
  </w:style>
  <w:style w:type="paragraph" w:customStyle="1" w:styleId="xl187">
    <w:name w:val="xl187"/>
    <w:basedOn w:val="Normal"/>
    <w:rsid w:val="008A0683"/>
    <w:pPr>
      <w:pBdr>
        <w:top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88">
    <w:name w:val="xl188"/>
    <w:basedOn w:val="Normal"/>
    <w:rsid w:val="008A0683"/>
    <w:pPr>
      <w:spacing w:before="100" w:beforeAutospacing="1" w:after="100" w:afterAutospacing="1"/>
      <w:textAlignment w:val="center"/>
    </w:pPr>
    <w:rPr>
      <w:rFonts w:ascii="TH SarabunIT๙" w:hAnsi="TH SarabunIT๙" w:cs="TH SarabunIT๙"/>
      <w:b/>
      <w:bCs/>
      <w:sz w:val="32"/>
      <w:szCs w:val="32"/>
    </w:rPr>
  </w:style>
  <w:style w:type="paragraph" w:customStyle="1" w:styleId="xl189">
    <w:name w:val="xl189"/>
    <w:basedOn w:val="Normal"/>
    <w:rsid w:val="008A0683"/>
    <w:pPr>
      <w:pBdr>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90">
    <w:name w:val="xl190"/>
    <w:basedOn w:val="Normal"/>
    <w:rsid w:val="008A0683"/>
    <w:pPr>
      <w:pBdr>
        <w:top w:val="single" w:sz="4" w:space="0" w:color="auto"/>
        <w:lef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91">
    <w:name w:val="xl191"/>
    <w:basedOn w:val="Normal"/>
    <w:rsid w:val="008A0683"/>
    <w:pPr>
      <w:pBdr>
        <w:top w:val="single" w:sz="4" w:space="0" w:color="auto"/>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92">
    <w:name w:val="xl192"/>
    <w:basedOn w:val="Normal"/>
    <w:rsid w:val="008A0683"/>
    <w:pPr>
      <w:pBdr>
        <w:left w:val="single" w:sz="4" w:space="0" w:color="auto"/>
        <w:bottom w:val="single" w:sz="4" w:space="0" w:color="auto"/>
        <w:right w:val="single" w:sz="4" w:space="0" w:color="auto"/>
      </w:pBdr>
      <w:spacing w:before="100" w:beforeAutospacing="1" w:after="100" w:afterAutospacing="1"/>
      <w:textAlignment w:val="center"/>
    </w:pPr>
    <w:rPr>
      <w:rFonts w:ascii="TH SarabunIT๙" w:hAnsi="TH SarabunIT๙" w:cs="TH SarabunIT๙"/>
      <w:b/>
      <w:bCs/>
      <w:color w:val="FF0000"/>
      <w:sz w:val="32"/>
      <w:szCs w:val="32"/>
    </w:rPr>
  </w:style>
  <w:style w:type="paragraph" w:customStyle="1" w:styleId="xl193">
    <w:name w:val="xl193"/>
    <w:basedOn w:val="Normal"/>
    <w:rsid w:val="008A0683"/>
    <w:pPr>
      <w:pBdr>
        <w:top w:val="single" w:sz="4" w:space="0" w:color="auto"/>
        <w:left w:val="single" w:sz="4" w:space="0" w:color="auto"/>
        <w:bottom w:val="single" w:sz="4" w:space="0" w:color="auto"/>
      </w:pBdr>
      <w:spacing w:before="100" w:beforeAutospacing="1" w:after="100" w:afterAutospacing="1"/>
      <w:jc w:val="center"/>
      <w:textAlignment w:val="center"/>
    </w:pPr>
    <w:rPr>
      <w:rFonts w:ascii="TH SarabunIT๙" w:hAnsi="TH SarabunIT๙" w:cs="TH SarabunIT๙"/>
      <w:b/>
      <w:bCs/>
      <w:sz w:val="32"/>
      <w:szCs w:val="32"/>
    </w:rPr>
  </w:style>
  <w:style w:type="paragraph" w:customStyle="1" w:styleId="xl194">
    <w:name w:val="xl194"/>
    <w:basedOn w:val="Normal"/>
    <w:rsid w:val="008A0683"/>
    <w:pPr>
      <w:pBdr>
        <w:top w:val="single" w:sz="4" w:space="0" w:color="auto"/>
        <w:left w:val="single" w:sz="4" w:space="0" w:color="auto"/>
        <w:bottom w:val="single" w:sz="4" w:space="0" w:color="auto"/>
      </w:pBdr>
      <w:spacing w:before="100" w:beforeAutospacing="1" w:after="100" w:afterAutospacing="1"/>
      <w:jc w:val="center"/>
      <w:textAlignment w:val="center"/>
    </w:pPr>
    <w:rPr>
      <w:rFonts w:ascii="TH SarabunIT๙" w:hAnsi="TH SarabunIT๙" w:cs="TH SarabunIT๙"/>
      <w:b/>
      <w:bCs/>
      <w:sz w:val="30"/>
      <w:szCs w:val="30"/>
    </w:rPr>
  </w:style>
  <w:style w:type="paragraph" w:customStyle="1" w:styleId="xl195">
    <w:name w:val="xl195"/>
    <w:basedOn w:val="Normal"/>
    <w:rsid w:val="008A0683"/>
    <w:pPr>
      <w:pBdr>
        <w:top w:val="single" w:sz="4" w:space="0" w:color="auto"/>
        <w:bottom w:val="single" w:sz="4" w:space="0" w:color="auto"/>
      </w:pBdr>
      <w:spacing w:before="100" w:beforeAutospacing="1" w:after="100" w:afterAutospacing="1"/>
      <w:jc w:val="center"/>
      <w:textAlignment w:val="center"/>
    </w:pPr>
    <w:rPr>
      <w:rFonts w:ascii="TH SarabunIT๙" w:hAnsi="TH SarabunIT๙" w:cs="TH SarabunIT๙"/>
      <w:b/>
      <w:bCs/>
      <w:sz w:val="32"/>
      <w:szCs w:val="32"/>
    </w:rPr>
  </w:style>
  <w:style w:type="paragraph" w:customStyle="1" w:styleId="xl196">
    <w:name w:val="xl196"/>
    <w:basedOn w:val="Normal"/>
    <w:rsid w:val="008A0683"/>
    <w:pPr>
      <w:pBdr>
        <w:top w:val="single" w:sz="4" w:space="0" w:color="auto"/>
        <w:left w:val="single" w:sz="4" w:space="0" w:color="auto"/>
        <w:bottom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97">
    <w:name w:val="xl197"/>
    <w:basedOn w:val="Normal"/>
    <w:rsid w:val="008A0683"/>
    <w:pPr>
      <w:pBdr>
        <w:top w:val="single" w:sz="4" w:space="0" w:color="auto"/>
        <w:bottom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98">
    <w:name w:val="xl198"/>
    <w:basedOn w:val="Normal"/>
    <w:rsid w:val="008A0683"/>
    <w:pPr>
      <w:pBdr>
        <w:top w:val="single" w:sz="4" w:space="0" w:color="auto"/>
        <w:bottom w:val="single" w:sz="4" w:space="0" w:color="auto"/>
        <w:right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99">
    <w:name w:val="xl199"/>
    <w:basedOn w:val="Normal"/>
    <w:rsid w:val="008A0683"/>
    <w:pPr>
      <w:pBdr>
        <w:top w:val="single" w:sz="4" w:space="0" w:color="auto"/>
        <w:bottom w:val="single" w:sz="4" w:space="0" w:color="auto"/>
      </w:pBdr>
      <w:spacing w:before="100" w:beforeAutospacing="1" w:after="100" w:afterAutospacing="1"/>
      <w:jc w:val="center"/>
      <w:textAlignment w:val="center"/>
    </w:pPr>
    <w:rPr>
      <w:rFonts w:ascii="TH SarabunIT๙" w:hAnsi="TH SarabunIT๙" w:cs="TH SarabunIT๙"/>
      <w:b/>
      <w:bCs/>
      <w:sz w:val="30"/>
      <w:szCs w:val="30"/>
    </w:rPr>
  </w:style>
  <w:style w:type="paragraph" w:customStyle="1" w:styleId="xl200">
    <w:name w:val="xl200"/>
    <w:basedOn w:val="Normal"/>
    <w:rsid w:val="008A0683"/>
    <w:pPr>
      <w:pBdr>
        <w:top w:val="single" w:sz="4" w:space="0" w:color="auto"/>
        <w:left w:val="single" w:sz="4" w:space="0" w:color="auto"/>
        <w:bottom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201">
    <w:name w:val="xl201"/>
    <w:basedOn w:val="Normal"/>
    <w:rsid w:val="008A0683"/>
    <w:pPr>
      <w:pBdr>
        <w:top w:val="single" w:sz="4" w:space="0" w:color="auto"/>
        <w:bottom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202">
    <w:name w:val="xl202"/>
    <w:basedOn w:val="Normal"/>
    <w:rsid w:val="008A0683"/>
    <w:pPr>
      <w:pBdr>
        <w:top w:val="single" w:sz="4" w:space="0" w:color="auto"/>
        <w:bottom w:val="single" w:sz="4" w:space="0" w:color="auto"/>
        <w:right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203">
    <w:name w:val="xl203"/>
    <w:basedOn w:val="Normal"/>
    <w:rsid w:val="008A0683"/>
    <w:pPr>
      <w:pBdr>
        <w:top w:val="single" w:sz="4" w:space="0" w:color="auto"/>
        <w:bottom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204">
    <w:name w:val="xl204"/>
    <w:basedOn w:val="Normal"/>
    <w:rsid w:val="008A0683"/>
    <w:pPr>
      <w:pBdr>
        <w:top w:val="single" w:sz="4" w:space="0" w:color="auto"/>
        <w:bottom w:val="single" w:sz="4" w:space="0" w:color="auto"/>
        <w:right w:val="single" w:sz="4" w:space="0" w:color="auto"/>
      </w:pBdr>
      <w:spacing w:before="100" w:beforeAutospacing="1" w:after="100" w:afterAutospacing="1"/>
      <w:textAlignment w:val="center"/>
    </w:pPr>
    <w:rPr>
      <w:rFonts w:ascii="TH SarabunIT๙" w:hAnsi="TH SarabunIT๙" w:cs="TH SarabunIT๙"/>
      <w:sz w:val="30"/>
      <w:szCs w:val="30"/>
    </w:rPr>
  </w:style>
  <w:style w:type="table" w:customStyle="1" w:styleId="GridTable5DarkAccent1">
    <w:name w:val="Grid Table 5 Dark Accent 1"/>
    <w:basedOn w:val="TableNormal"/>
    <w:uiPriority w:val="50"/>
    <w:rsid w:val="008A0683"/>
    <w:rPr>
      <w:rFonts w:ascii="Arial" w:eastAsia="MS Mincho" w:hAnsi="Arial"/>
      <w:sz w:val="22"/>
      <w:szCs w:val="28"/>
      <w:lang w:val="en-GB" w:eastAsia="ja-JP"/>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B0CAFF"/>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277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277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277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2776"/>
      </w:tcPr>
    </w:tblStylePr>
    <w:tblStylePr w:type="band1Vert">
      <w:tblPr/>
      <w:tcPr>
        <w:shd w:val="clear" w:color="auto" w:fill="6295FF"/>
      </w:tcPr>
    </w:tblStylePr>
    <w:tblStylePr w:type="band1Horz">
      <w:tblPr/>
      <w:tcPr>
        <w:shd w:val="clear" w:color="auto" w:fill="6295FF"/>
      </w:tcPr>
    </w:tblStylePr>
  </w:style>
  <w:style w:type="paragraph" w:customStyle="1" w:styleId="a">
    <w:name w:val="...."/>
    <w:basedOn w:val="Default"/>
    <w:next w:val="Default"/>
    <w:uiPriority w:val="99"/>
    <w:rsid w:val="008A0683"/>
    <w:rPr>
      <w:color w:val="auto"/>
    </w:rPr>
  </w:style>
  <w:style w:type="table" w:styleId="ColorfulShading-Accent1">
    <w:name w:val="Colorful Shading Accent 1"/>
    <w:basedOn w:val="TableNormal"/>
    <w:uiPriority w:val="71"/>
    <w:rsid w:val="008A0683"/>
    <w:rPr>
      <w:rFonts w:ascii="Calibri" w:eastAsia="Calibri" w:hAnsi="Calibri" w:cs="Cordia New"/>
      <w:color w:val="000000"/>
      <w:sz w:val="22"/>
      <w:szCs w:val="28"/>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paragraph" w:styleId="Subtitle">
    <w:name w:val="Subtitle"/>
    <w:basedOn w:val="Normal"/>
    <w:next w:val="Normal"/>
    <w:link w:val="SubtitleChar"/>
    <w:qFormat/>
    <w:rsid w:val="008A0683"/>
    <w:pPr>
      <w:spacing w:after="60"/>
      <w:jc w:val="center"/>
      <w:outlineLvl w:val="1"/>
    </w:pPr>
    <w:rPr>
      <w:rFonts w:ascii="Cambria" w:hAnsi="Cambria"/>
      <w:szCs w:val="30"/>
    </w:rPr>
  </w:style>
  <w:style w:type="character" w:customStyle="1" w:styleId="SubtitleChar">
    <w:name w:val="Subtitle Char"/>
    <w:basedOn w:val="DefaultParagraphFont"/>
    <w:link w:val="Subtitle"/>
    <w:rsid w:val="008A0683"/>
    <w:rPr>
      <w:rFonts w:ascii="Cambria" w:eastAsia="Times New Roman" w:hAnsi="Cambria"/>
      <w:sz w:val="24"/>
      <w:szCs w:val="30"/>
    </w:rPr>
  </w:style>
  <w:style w:type="paragraph" w:customStyle="1" w:styleId="TableParagraph">
    <w:name w:val="Table Paragraph"/>
    <w:basedOn w:val="Normal"/>
    <w:uiPriority w:val="1"/>
    <w:qFormat/>
    <w:rsid w:val="008A0683"/>
    <w:pPr>
      <w:widowControl w:val="0"/>
      <w:autoSpaceDE w:val="0"/>
      <w:autoSpaceDN w:val="0"/>
      <w:adjustRightInd w:val="0"/>
    </w:pPr>
    <w:rPr>
      <w:rFonts w:eastAsiaTheme="minorEastAsia"/>
      <w:szCs w:val="24"/>
    </w:rPr>
  </w:style>
  <w:style w:type="numbering" w:customStyle="1" w:styleId="1">
    <w:name w:val="ลักษณะ1"/>
    <w:rsid w:val="008A0683"/>
    <w:pPr>
      <w:numPr>
        <w:numId w:val="3"/>
      </w:numPr>
    </w:pPr>
  </w:style>
  <w:style w:type="paragraph" w:styleId="Date">
    <w:name w:val="Date"/>
    <w:basedOn w:val="Normal"/>
    <w:next w:val="Normal"/>
    <w:link w:val="DateChar"/>
    <w:rsid w:val="008A0683"/>
    <w:rPr>
      <w:rFonts w:ascii="Cordia New" w:eastAsia="Cordia New" w:hAnsi="Cordia New"/>
      <w:sz w:val="28"/>
      <w:szCs w:val="32"/>
      <w:lang w:eastAsia="zh-CN"/>
    </w:rPr>
  </w:style>
  <w:style w:type="character" w:customStyle="1" w:styleId="DateChar">
    <w:name w:val="Date Char"/>
    <w:basedOn w:val="DefaultParagraphFont"/>
    <w:link w:val="Date"/>
    <w:rsid w:val="008A0683"/>
    <w:rPr>
      <w:rFonts w:ascii="Cordia New" w:hAnsi="Cordia New"/>
      <w:sz w:val="28"/>
      <w:szCs w:val="32"/>
      <w:lang w:eastAsia="zh-CN"/>
    </w:rPr>
  </w:style>
  <w:style w:type="paragraph" w:customStyle="1" w:styleId="xl28">
    <w:name w:val="xl28"/>
    <w:basedOn w:val="Normal"/>
    <w:rsid w:val="008A0683"/>
    <w:pPr>
      <w:pBdr>
        <w:top w:val="single" w:sz="4" w:space="0" w:color="auto"/>
      </w:pBdr>
      <w:spacing w:before="100" w:beforeAutospacing="1" w:after="100" w:afterAutospacing="1"/>
    </w:pPr>
    <w:rPr>
      <w:rFonts w:ascii="Angsana New" w:hAnsi="Angsana New"/>
      <w:szCs w:val="24"/>
    </w:rPr>
  </w:style>
  <w:style w:type="paragraph" w:customStyle="1" w:styleId="xl31">
    <w:name w:val="xl31"/>
    <w:basedOn w:val="Normal"/>
    <w:rsid w:val="008A0683"/>
    <w:pPr>
      <w:pBdr>
        <w:left w:val="single" w:sz="4" w:space="0" w:color="auto"/>
      </w:pBdr>
      <w:spacing w:before="100" w:beforeAutospacing="1" w:after="100" w:afterAutospacing="1"/>
    </w:pPr>
    <w:rPr>
      <w:rFonts w:ascii="Angsana New" w:hAnsi="Angsana New"/>
      <w:szCs w:val="24"/>
    </w:rPr>
  </w:style>
  <w:style w:type="paragraph" w:customStyle="1" w:styleId="xl32">
    <w:name w:val="xl32"/>
    <w:basedOn w:val="Normal"/>
    <w:rsid w:val="008A0683"/>
    <w:pPr>
      <w:pBdr>
        <w:right w:val="single" w:sz="4" w:space="0" w:color="auto"/>
      </w:pBdr>
      <w:spacing w:before="100" w:beforeAutospacing="1" w:after="100" w:afterAutospacing="1"/>
    </w:pPr>
    <w:rPr>
      <w:rFonts w:ascii="Angsana New" w:hAnsi="Angsana New"/>
      <w:szCs w:val="24"/>
    </w:rPr>
  </w:style>
  <w:style w:type="paragraph" w:customStyle="1" w:styleId="xl22">
    <w:name w:val="xl22"/>
    <w:basedOn w:val="Normal"/>
    <w:rsid w:val="008A0683"/>
    <w:pPr>
      <w:spacing w:before="100" w:beforeAutospacing="1" w:after="100" w:afterAutospacing="1"/>
    </w:pPr>
    <w:rPr>
      <w:rFonts w:ascii="Angsana New" w:hAnsi="Angsana New"/>
      <w:szCs w:val="24"/>
    </w:rPr>
  </w:style>
  <w:style w:type="paragraph" w:customStyle="1" w:styleId="xl23">
    <w:name w:val="xl23"/>
    <w:basedOn w:val="Normal"/>
    <w:rsid w:val="008A0683"/>
    <w:pPr>
      <w:spacing w:before="100" w:beforeAutospacing="1" w:after="100" w:afterAutospacing="1"/>
      <w:jc w:val="center"/>
    </w:pPr>
    <w:rPr>
      <w:rFonts w:ascii="Angsana New" w:hAnsi="Angsana New"/>
      <w:szCs w:val="24"/>
    </w:rPr>
  </w:style>
  <w:style w:type="paragraph" w:customStyle="1" w:styleId="xl24">
    <w:name w:val="xl24"/>
    <w:basedOn w:val="Normal"/>
    <w:rsid w:val="008A0683"/>
    <w:pPr>
      <w:pBdr>
        <w:top w:val="single" w:sz="4" w:space="0" w:color="auto"/>
        <w:left w:val="single" w:sz="4" w:space="0" w:color="auto"/>
        <w:right w:val="single" w:sz="4" w:space="0" w:color="auto"/>
      </w:pBdr>
      <w:spacing w:before="100" w:beforeAutospacing="1" w:after="100" w:afterAutospacing="1"/>
    </w:pPr>
    <w:rPr>
      <w:rFonts w:ascii="Angsana New" w:hAnsi="Angsana New"/>
      <w:szCs w:val="24"/>
    </w:rPr>
  </w:style>
  <w:style w:type="paragraph" w:customStyle="1" w:styleId="xl25">
    <w:name w:val="xl25"/>
    <w:basedOn w:val="Normal"/>
    <w:rsid w:val="008A0683"/>
    <w:pPr>
      <w:pBdr>
        <w:left w:val="single" w:sz="4" w:space="0" w:color="auto"/>
        <w:right w:val="single" w:sz="4" w:space="0" w:color="auto"/>
      </w:pBdr>
      <w:spacing w:before="100" w:beforeAutospacing="1" w:after="100" w:afterAutospacing="1"/>
    </w:pPr>
    <w:rPr>
      <w:rFonts w:ascii="Angsana New" w:hAnsi="Angsana New"/>
      <w:szCs w:val="24"/>
    </w:rPr>
  </w:style>
  <w:style w:type="paragraph" w:customStyle="1" w:styleId="xl26">
    <w:name w:val="xl26"/>
    <w:basedOn w:val="Normal"/>
    <w:rsid w:val="008A0683"/>
    <w:pPr>
      <w:pBdr>
        <w:left w:val="single" w:sz="4" w:space="0" w:color="auto"/>
        <w:bottom w:val="single" w:sz="4" w:space="0" w:color="auto"/>
        <w:right w:val="single" w:sz="4" w:space="0" w:color="auto"/>
      </w:pBdr>
      <w:spacing w:before="100" w:beforeAutospacing="1" w:after="100" w:afterAutospacing="1"/>
    </w:pPr>
    <w:rPr>
      <w:rFonts w:ascii="Angsana New" w:hAnsi="Angsana New"/>
      <w:szCs w:val="24"/>
    </w:rPr>
  </w:style>
  <w:style w:type="paragraph" w:customStyle="1" w:styleId="xl27">
    <w:name w:val="xl27"/>
    <w:basedOn w:val="Normal"/>
    <w:rsid w:val="008A0683"/>
    <w:pPr>
      <w:pBdr>
        <w:top w:val="single" w:sz="4" w:space="0" w:color="auto"/>
        <w:left w:val="single" w:sz="4" w:space="0" w:color="auto"/>
      </w:pBdr>
      <w:spacing w:before="100" w:beforeAutospacing="1" w:after="100" w:afterAutospacing="1"/>
    </w:pPr>
    <w:rPr>
      <w:rFonts w:ascii="Angsana New" w:hAnsi="Angsana New"/>
      <w:szCs w:val="24"/>
    </w:rPr>
  </w:style>
  <w:style w:type="paragraph" w:customStyle="1" w:styleId="xl29">
    <w:name w:val="xl29"/>
    <w:basedOn w:val="Normal"/>
    <w:rsid w:val="008A0683"/>
    <w:pPr>
      <w:pBdr>
        <w:top w:val="single" w:sz="4" w:space="0" w:color="auto"/>
      </w:pBdr>
      <w:spacing w:before="100" w:beforeAutospacing="1" w:after="100" w:afterAutospacing="1"/>
      <w:jc w:val="center"/>
    </w:pPr>
    <w:rPr>
      <w:rFonts w:ascii="Angsana New" w:hAnsi="Angsana New"/>
      <w:szCs w:val="24"/>
    </w:rPr>
  </w:style>
  <w:style w:type="paragraph" w:customStyle="1" w:styleId="xl30">
    <w:name w:val="xl30"/>
    <w:basedOn w:val="Normal"/>
    <w:rsid w:val="008A0683"/>
    <w:pPr>
      <w:pBdr>
        <w:top w:val="single" w:sz="4" w:space="0" w:color="auto"/>
        <w:right w:val="single" w:sz="4" w:space="0" w:color="auto"/>
      </w:pBdr>
      <w:spacing w:before="100" w:beforeAutospacing="1" w:after="100" w:afterAutospacing="1"/>
    </w:pPr>
    <w:rPr>
      <w:rFonts w:ascii="Angsana New" w:hAnsi="Angsana New"/>
      <w:szCs w:val="24"/>
    </w:rPr>
  </w:style>
  <w:style w:type="paragraph" w:customStyle="1" w:styleId="xl33">
    <w:name w:val="xl33"/>
    <w:basedOn w:val="Normal"/>
    <w:rsid w:val="008A0683"/>
    <w:pPr>
      <w:pBdr>
        <w:left w:val="single" w:sz="4" w:space="0" w:color="auto"/>
        <w:bottom w:val="single" w:sz="4" w:space="0" w:color="auto"/>
      </w:pBdr>
      <w:spacing w:before="100" w:beforeAutospacing="1" w:after="100" w:afterAutospacing="1"/>
    </w:pPr>
    <w:rPr>
      <w:rFonts w:ascii="Angsana New" w:hAnsi="Angsana New"/>
      <w:szCs w:val="24"/>
    </w:rPr>
  </w:style>
  <w:style w:type="paragraph" w:customStyle="1" w:styleId="xl34">
    <w:name w:val="xl34"/>
    <w:basedOn w:val="Normal"/>
    <w:rsid w:val="008A0683"/>
    <w:pPr>
      <w:pBdr>
        <w:bottom w:val="single" w:sz="4" w:space="0" w:color="auto"/>
      </w:pBdr>
      <w:spacing w:before="100" w:beforeAutospacing="1" w:after="100" w:afterAutospacing="1"/>
    </w:pPr>
    <w:rPr>
      <w:rFonts w:ascii="Angsana New" w:hAnsi="Angsana New"/>
      <w:szCs w:val="24"/>
    </w:rPr>
  </w:style>
  <w:style w:type="paragraph" w:customStyle="1" w:styleId="xl35">
    <w:name w:val="xl35"/>
    <w:basedOn w:val="Normal"/>
    <w:rsid w:val="008A0683"/>
    <w:pPr>
      <w:pBdr>
        <w:bottom w:val="single" w:sz="4" w:space="0" w:color="auto"/>
        <w:right w:val="single" w:sz="4" w:space="0" w:color="auto"/>
      </w:pBdr>
      <w:spacing w:before="100" w:beforeAutospacing="1" w:after="100" w:afterAutospacing="1"/>
    </w:pPr>
    <w:rPr>
      <w:rFonts w:ascii="Angsana New" w:hAnsi="Angsana New"/>
      <w:szCs w:val="24"/>
    </w:rPr>
  </w:style>
  <w:style w:type="paragraph" w:customStyle="1" w:styleId="xl36">
    <w:name w:val="xl36"/>
    <w:basedOn w:val="Normal"/>
    <w:rsid w:val="008A0683"/>
    <w:pPr>
      <w:pBdr>
        <w:bottom w:val="single" w:sz="4" w:space="0" w:color="auto"/>
      </w:pBdr>
      <w:spacing w:before="100" w:beforeAutospacing="1" w:after="100" w:afterAutospacing="1"/>
      <w:jc w:val="center"/>
    </w:pPr>
    <w:rPr>
      <w:rFonts w:ascii="Angsana New" w:hAnsi="Angsana New"/>
      <w:szCs w:val="24"/>
    </w:rPr>
  </w:style>
  <w:style w:type="paragraph" w:customStyle="1" w:styleId="xl37">
    <w:name w:val="xl37"/>
    <w:basedOn w:val="Normal"/>
    <w:rsid w:val="008A0683"/>
    <w:pPr>
      <w:pBdr>
        <w:top w:val="single" w:sz="4" w:space="0" w:color="auto"/>
        <w:left w:val="single" w:sz="4" w:space="0" w:color="auto"/>
      </w:pBdr>
      <w:spacing w:before="100" w:beforeAutospacing="1" w:after="100" w:afterAutospacing="1"/>
      <w:jc w:val="center"/>
    </w:pPr>
    <w:rPr>
      <w:rFonts w:ascii="Angsana New" w:hAnsi="Angsana New"/>
      <w:szCs w:val="24"/>
    </w:rPr>
  </w:style>
  <w:style w:type="paragraph" w:customStyle="1" w:styleId="xl38">
    <w:name w:val="xl38"/>
    <w:basedOn w:val="Normal"/>
    <w:rsid w:val="008A0683"/>
    <w:pPr>
      <w:pBdr>
        <w:top w:val="single" w:sz="4" w:space="0" w:color="auto"/>
        <w:left w:val="single" w:sz="4" w:space="0" w:color="auto"/>
        <w:right w:val="single" w:sz="4" w:space="0" w:color="auto"/>
      </w:pBdr>
      <w:spacing w:before="100" w:beforeAutospacing="1" w:after="100" w:afterAutospacing="1"/>
      <w:jc w:val="center"/>
    </w:pPr>
    <w:rPr>
      <w:rFonts w:ascii="Angsana New" w:hAnsi="Angsana New"/>
      <w:szCs w:val="24"/>
    </w:rPr>
  </w:style>
  <w:style w:type="paragraph" w:customStyle="1" w:styleId="xl39">
    <w:name w:val="xl39"/>
    <w:basedOn w:val="Normal"/>
    <w:rsid w:val="008A0683"/>
    <w:pPr>
      <w:pBdr>
        <w:top w:val="single" w:sz="4" w:space="0" w:color="auto"/>
        <w:right w:val="single" w:sz="4" w:space="0" w:color="auto"/>
      </w:pBdr>
      <w:spacing w:before="100" w:beforeAutospacing="1" w:after="100" w:afterAutospacing="1"/>
      <w:jc w:val="center"/>
    </w:pPr>
    <w:rPr>
      <w:rFonts w:ascii="Angsana New" w:hAnsi="Angsana New"/>
      <w:szCs w:val="24"/>
    </w:rPr>
  </w:style>
  <w:style w:type="paragraph" w:customStyle="1" w:styleId="xl40">
    <w:name w:val="xl40"/>
    <w:basedOn w:val="Normal"/>
    <w:rsid w:val="008A0683"/>
    <w:pPr>
      <w:pBdr>
        <w:left w:val="single" w:sz="4" w:space="0" w:color="auto"/>
      </w:pBdr>
      <w:spacing w:before="100" w:beforeAutospacing="1" w:after="100" w:afterAutospacing="1"/>
      <w:jc w:val="center"/>
    </w:pPr>
    <w:rPr>
      <w:rFonts w:ascii="Angsana New" w:hAnsi="Angsana New"/>
      <w:szCs w:val="24"/>
    </w:rPr>
  </w:style>
  <w:style w:type="paragraph" w:customStyle="1" w:styleId="xl41">
    <w:name w:val="xl41"/>
    <w:basedOn w:val="Normal"/>
    <w:rsid w:val="008A0683"/>
    <w:pPr>
      <w:pBdr>
        <w:left w:val="single" w:sz="4" w:space="0" w:color="auto"/>
        <w:right w:val="single" w:sz="4" w:space="0" w:color="auto"/>
      </w:pBdr>
      <w:spacing w:before="100" w:beforeAutospacing="1" w:after="100" w:afterAutospacing="1"/>
      <w:jc w:val="center"/>
    </w:pPr>
    <w:rPr>
      <w:rFonts w:ascii="Angsana New" w:hAnsi="Angsana New"/>
      <w:szCs w:val="24"/>
    </w:rPr>
  </w:style>
  <w:style w:type="paragraph" w:customStyle="1" w:styleId="xl42">
    <w:name w:val="xl42"/>
    <w:basedOn w:val="Normal"/>
    <w:rsid w:val="008A0683"/>
    <w:pPr>
      <w:pBdr>
        <w:left w:val="single" w:sz="4" w:space="0" w:color="auto"/>
        <w:bottom w:val="single" w:sz="4" w:space="0" w:color="auto"/>
      </w:pBdr>
      <w:spacing w:before="100" w:beforeAutospacing="1" w:after="100" w:afterAutospacing="1"/>
      <w:jc w:val="center"/>
    </w:pPr>
    <w:rPr>
      <w:rFonts w:ascii="Angsana New" w:hAnsi="Angsana New"/>
      <w:szCs w:val="24"/>
    </w:rPr>
  </w:style>
  <w:style w:type="paragraph" w:customStyle="1" w:styleId="xl43">
    <w:name w:val="xl43"/>
    <w:basedOn w:val="Normal"/>
    <w:rsid w:val="008A0683"/>
    <w:pPr>
      <w:pBdr>
        <w:bottom w:val="single" w:sz="4" w:space="0" w:color="auto"/>
        <w:right w:val="single" w:sz="4" w:space="0" w:color="auto"/>
      </w:pBdr>
      <w:spacing w:before="100" w:beforeAutospacing="1" w:after="100" w:afterAutospacing="1"/>
      <w:jc w:val="center"/>
    </w:pPr>
    <w:rPr>
      <w:rFonts w:ascii="Angsana New" w:hAnsi="Angsana New"/>
      <w:szCs w:val="24"/>
    </w:rPr>
  </w:style>
  <w:style w:type="paragraph" w:customStyle="1" w:styleId="xl44">
    <w:name w:val="xl44"/>
    <w:basedOn w:val="Normal"/>
    <w:rsid w:val="008A0683"/>
    <w:pPr>
      <w:pBdr>
        <w:right w:val="single" w:sz="4" w:space="0" w:color="auto"/>
      </w:pBdr>
      <w:spacing w:before="100" w:beforeAutospacing="1" w:after="100" w:afterAutospacing="1"/>
      <w:jc w:val="center"/>
    </w:pPr>
    <w:rPr>
      <w:rFonts w:ascii="Angsana New" w:hAnsi="Angsana New"/>
      <w:szCs w:val="24"/>
    </w:rPr>
  </w:style>
  <w:style w:type="paragraph" w:customStyle="1" w:styleId="xl45">
    <w:name w:val="xl45"/>
    <w:basedOn w:val="Normal"/>
    <w:rsid w:val="008A0683"/>
    <w:pPr>
      <w:pBdr>
        <w:left w:val="single" w:sz="4" w:space="0" w:color="auto"/>
        <w:bottom w:val="single" w:sz="4" w:space="0" w:color="auto"/>
        <w:right w:val="single" w:sz="4" w:space="0" w:color="auto"/>
      </w:pBdr>
      <w:spacing w:before="100" w:beforeAutospacing="1" w:after="100" w:afterAutospacing="1"/>
      <w:jc w:val="center"/>
    </w:pPr>
    <w:rPr>
      <w:rFonts w:ascii="Angsana New" w:hAnsi="Angsana New"/>
      <w:szCs w:val="24"/>
    </w:rPr>
  </w:style>
  <w:style w:type="paragraph" w:customStyle="1" w:styleId="xl46">
    <w:name w:val="xl46"/>
    <w:basedOn w:val="Normal"/>
    <w:rsid w:val="008A0683"/>
    <w:pPr>
      <w:pBdr>
        <w:left w:val="single" w:sz="4" w:space="0" w:color="auto"/>
        <w:right w:val="single" w:sz="4" w:space="0" w:color="auto"/>
      </w:pBdr>
      <w:spacing w:before="100" w:beforeAutospacing="1" w:after="100" w:afterAutospacing="1"/>
    </w:pPr>
    <w:rPr>
      <w:rFonts w:ascii="Angsana New" w:hAnsi="Angsana New"/>
      <w:szCs w:val="24"/>
    </w:rPr>
  </w:style>
  <w:style w:type="paragraph" w:customStyle="1" w:styleId="xl47">
    <w:name w:val="xl47"/>
    <w:basedOn w:val="Normal"/>
    <w:rsid w:val="008A0683"/>
    <w:pPr>
      <w:pBdr>
        <w:left w:val="single" w:sz="4" w:space="0" w:color="auto"/>
      </w:pBdr>
      <w:spacing w:before="100" w:beforeAutospacing="1" w:after="100" w:afterAutospacing="1"/>
    </w:pPr>
    <w:rPr>
      <w:rFonts w:ascii="Angsana New" w:hAnsi="Angsana New"/>
      <w:szCs w:val="24"/>
    </w:rPr>
  </w:style>
  <w:style w:type="paragraph" w:customStyle="1" w:styleId="xl48">
    <w:name w:val="xl48"/>
    <w:basedOn w:val="Normal"/>
    <w:rsid w:val="008A0683"/>
    <w:pPr>
      <w:spacing w:before="100" w:beforeAutospacing="1" w:after="100" w:afterAutospacing="1"/>
    </w:pPr>
    <w:rPr>
      <w:rFonts w:ascii="Angsana New" w:hAnsi="Angsana New"/>
      <w:szCs w:val="24"/>
    </w:rPr>
  </w:style>
  <w:style w:type="paragraph" w:customStyle="1" w:styleId="xl49">
    <w:name w:val="xl49"/>
    <w:basedOn w:val="Normal"/>
    <w:rsid w:val="008A0683"/>
    <w:pPr>
      <w:pBdr>
        <w:left w:val="single" w:sz="4" w:space="0" w:color="auto"/>
      </w:pBdr>
      <w:spacing w:before="100" w:beforeAutospacing="1" w:after="100" w:afterAutospacing="1"/>
      <w:jc w:val="center"/>
    </w:pPr>
    <w:rPr>
      <w:rFonts w:ascii="Angsana New" w:hAnsi="Angsana New"/>
      <w:szCs w:val="24"/>
    </w:rPr>
  </w:style>
  <w:style w:type="paragraph" w:customStyle="1" w:styleId="xl50">
    <w:name w:val="xl50"/>
    <w:basedOn w:val="Normal"/>
    <w:rsid w:val="008A0683"/>
    <w:pPr>
      <w:pBdr>
        <w:left w:val="single" w:sz="4" w:space="0" w:color="auto"/>
      </w:pBdr>
      <w:spacing w:before="100" w:beforeAutospacing="1" w:after="100" w:afterAutospacing="1"/>
      <w:jc w:val="center"/>
    </w:pPr>
    <w:rPr>
      <w:rFonts w:ascii="Angsana New" w:hAnsi="Angsana New"/>
      <w:b/>
      <w:bCs/>
      <w:szCs w:val="24"/>
    </w:rPr>
  </w:style>
  <w:style w:type="paragraph" w:customStyle="1" w:styleId="xl51">
    <w:name w:val="xl51"/>
    <w:basedOn w:val="Normal"/>
    <w:rsid w:val="008A0683"/>
    <w:pPr>
      <w:spacing w:before="100" w:beforeAutospacing="1" w:after="100" w:afterAutospacing="1"/>
    </w:pPr>
    <w:rPr>
      <w:rFonts w:ascii="Angsana New" w:hAnsi="Angsana New"/>
      <w:b/>
      <w:bCs/>
      <w:szCs w:val="24"/>
    </w:rPr>
  </w:style>
  <w:style w:type="paragraph" w:customStyle="1" w:styleId="xl52">
    <w:name w:val="xl52"/>
    <w:basedOn w:val="Normal"/>
    <w:rsid w:val="008A0683"/>
    <w:pPr>
      <w:pBdr>
        <w:left w:val="single" w:sz="4" w:space="0" w:color="auto"/>
        <w:right w:val="single" w:sz="4" w:space="0" w:color="auto"/>
      </w:pBdr>
      <w:spacing w:before="100" w:beforeAutospacing="1" w:after="100" w:afterAutospacing="1"/>
    </w:pPr>
    <w:rPr>
      <w:rFonts w:ascii="Angsana New" w:hAnsi="Angsana New"/>
      <w:b/>
      <w:bCs/>
      <w:szCs w:val="24"/>
    </w:rPr>
  </w:style>
  <w:style w:type="paragraph" w:customStyle="1" w:styleId="xl53">
    <w:name w:val="xl53"/>
    <w:basedOn w:val="Normal"/>
    <w:rsid w:val="008A0683"/>
    <w:pPr>
      <w:pBdr>
        <w:left w:val="single" w:sz="4" w:space="0" w:color="auto"/>
        <w:bottom w:val="single" w:sz="4" w:space="0" w:color="auto"/>
      </w:pBdr>
      <w:spacing w:before="100" w:beforeAutospacing="1" w:after="100" w:afterAutospacing="1"/>
      <w:jc w:val="center"/>
    </w:pPr>
    <w:rPr>
      <w:rFonts w:ascii="Angsana New" w:hAnsi="Angsana New"/>
      <w:szCs w:val="24"/>
    </w:rPr>
  </w:style>
  <w:style w:type="paragraph" w:customStyle="1" w:styleId="xl54">
    <w:name w:val="xl54"/>
    <w:basedOn w:val="Normal"/>
    <w:rsid w:val="008A0683"/>
    <w:pPr>
      <w:pBdr>
        <w:left w:val="single" w:sz="4" w:space="0" w:color="auto"/>
      </w:pBdr>
      <w:spacing w:before="100" w:beforeAutospacing="1" w:after="100" w:afterAutospacing="1"/>
    </w:pPr>
    <w:rPr>
      <w:rFonts w:ascii="Angsana New" w:hAnsi="Angsana New"/>
      <w:b/>
      <w:bCs/>
      <w:szCs w:val="24"/>
    </w:rPr>
  </w:style>
  <w:style w:type="paragraph" w:customStyle="1" w:styleId="xl55">
    <w:name w:val="xl55"/>
    <w:basedOn w:val="Normal"/>
    <w:rsid w:val="008A0683"/>
    <w:pPr>
      <w:pBdr>
        <w:right w:val="single" w:sz="4" w:space="0" w:color="auto"/>
      </w:pBdr>
      <w:spacing w:before="100" w:beforeAutospacing="1" w:after="100" w:afterAutospacing="1"/>
    </w:pPr>
    <w:rPr>
      <w:rFonts w:ascii="Angsana New" w:hAnsi="Angsana New"/>
      <w:b/>
      <w:bCs/>
      <w:szCs w:val="24"/>
    </w:rPr>
  </w:style>
  <w:style w:type="paragraph" w:customStyle="1" w:styleId="xl56">
    <w:name w:val="xl56"/>
    <w:basedOn w:val="Normal"/>
    <w:rsid w:val="008A0683"/>
    <w:pPr>
      <w:pBdr>
        <w:left w:val="single" w:sz="4" w:space="0" w:color="auto"/>
        <w:bottom w:val="single" w:sz="4" w:space="0" w:color="auto"/>
      </w:pBdr>
      <w:spacing w:before="100" w:beforeAutospacing="1" w:after="100" w:afterAutospacing="1"/>
    </w:pPr>
    <w:rPr>
      <w:rFonts w:ascii="Angsana New" w:hAnsi="Angsana New"/>
      <w:szCs w:val="24"/>
    </w:rPr>
  </w:style>
  <w:style w:type="paragraph" w:customStyle="1" w:styleId="xl57">
    <w:name w:val="xl57"/>
    <w:basedOn w:val="Normal"/>
    <w:rsid w:val="008A0683"/>
    <w:pPr>
      <w:pBdr>
        <w:left w:val="single" w:sz="4" w:space="0" w:color="auto"/>
        <w:bottom w:val="single" w:sz="4" w:space="0" w:color="auto"/>
        <w:right w:val="single" w:sz="4" w:space="0" w:color="auto"/>
      </w:pBdr>
      <w:spacing w:before="100" w:beforeAutospacing="1" w:after="100" w:afterAutospacing="1"/>
    </w:pPr>
    <w:rPr>
      <w:rFonts w:ascii="Angsana New" w:hAnsi="Angsana New"/>
      <w:szCs w:val="24"/>
    </w:rPr>
  </w:style>
  <w:style w:type="paragraph" w:customStyle="1" w:styleId="xl58">
    <w:name w:val="xl58"/>
    <w:basedOn w:val="Normal"/>
    <w:rsid w:val="008A0683"/>
    <w:pPr>
      <w:pBdr>
        <w:bottom w:val="single" w:sz="4" w:space="0" w:color="auto"/>
      </w:pBdr>
      <w:spacing w:before="100" w:beforeAutospacing="1" w:after="100" w:afterAutospacing="1"/>
    </w:pPr>
    <w:rPr>
      <w:rFonts w:ascii="Angsana New" w:hAnsi="Angsana New"/>
      <w:szCs w:val="24"/>
    </w:rPr>
  </w:style>
  <w:style w:type="paragraph" w:customStyle="1" w:styleId="xl59">
    <w:name w:val="xl59"/>
    <w:basedOn w:val="Normal"/>
    <w:rsid w:val="008A0683"/>
    <w:pPr>
      <w:pBdr>
        <w:left w:val="single" w:sz="4" w:space="0" w:color="auto"/>
        <w:bottom w:val="single" w:sz="4" w:space="0" w:color="auto"/>
      </w:pBdr>
      <w:spacing w:before="100" w:beforeAutospacing="1" w:after="100" w:afterAutospacing="1"/>
      <w:jc w:val="center"/>
    </w:pPr>
    <w:rPr>
      <w:rFonts w:ascii="Angsana New" w:hAnsi="Angsana New"/>
      <w:b/>
      <w:bCs/>
      <w:szCs w:val="24"/>
    </w:rPr>
  </w:style>
  <w:style w:type="paragraph" w:customStyle="1" w:styleId="xl60">
    <w:name w:val="xl60"/>
    <w:basedOn w:val="Normal"/>
    <w:rsid w:val="008A0683"/>
    <w:pPr>
      <w:spacing w:before="100" w:beforeAutospacing="1" w:after="100" w:afterAutospacing="1"/>
    </w:pPr>
    <w:rPr>
      <w:rFonts w:ascii="Angsana New" w:hAnsi="Angsana New"/>
      <w:b/>
      <w:bCs/>
      <w:szCs w:val="24"/>
    </w:rPr>
  </w:style>
  <w:style w:type="paragraph" w:customStyle="1" w:styleId="xl61">
    <w:name w:val="xl61"/>
    <w:basedOn w:val="Normal"/>
    <w:rsid w:val="008A0683"/>
    <w:pPr>
      <w:pBdr>
        <w:top w:val="single" w:sz="4" w:space="0" w:color="auto"/>
        <w:left w:val="single" w:sz="4" w:space="0" w:color="auto"/>
        <w:bottom w:val="single" w:sz="4" w:space="0" w:color="auto"/>
      </w:pBdr>
      <w:spacing w:before="100" w:beforeAutospacing="1" w:after="100" w:afterAutospacing="1"/>
    </w:pPr>
    <w:rPr>
      <w:rFonts w:ascii="Angsana New" w:hAnsi="Angsana New"/>
      <w:szCs w:val="24"/>
    </w:rPr>
  </w:style>
  <w:style w:type="paragraph" w:customStyle="1" w:styleId="xl62">
    <w:name w:val="xl62"/>
    <w:basedOn w:val="Normal"/>
    <w:rsid w:val="008A0683"/>
    <w:pPr>
      <w:pBdr>
        <w:top w:val="single" w:sz="4" w:space="0" w:color="auto"/>
        <w:bottom w:val="single" w:sz="4" w:space="0" w:color="auto"/>
        <w:right w:val="single" w:sz="4" w:space="0" w:color="auto"/>
      </w:pBdr>
      <w:spacing w:before="100" w:beforeAutospacing="1" w:after="100" w:afterAutospacing="1"/>
    </w:pPr>
    <w:rPr>
      <w:rFonts w:ascii="Angsana New" w:hAnsi="Angsana New"/>
      <w:szCs w:val="24"/>
    </w:rPr>
  </w:style>
  <w:style w:type="paragraph" w:customStyle="1" w:styleId="xl63">
    <w:name w:val="xl63"/>
    <w:basedOn w:val="Normal"/>
    <w:rsid w:val="008A0683"/>
    <w:pPr>
      <w:pBdr>
        <w:top w:val="single" w:sz="4" w:space="0" w:color="auto"/>
        <w:bottom w:val="single" w:sz="4" w:space="0" w:color="auto"/>
      </w:pBdr>
      <w:spacing w:before="100" w:beforeAutospacing="1" w:after="100" w:afterAutospacing="1"/>
    </w:pPr>
    <w:rPr>
      <w:rFonts w:ascii="Angsana New" w:hAnsi="Angsana New"/>
      <w:szCs w:val="24"/>
    </w:rPr>
  </w:style>
  <w:style w:type="paragraph" w:customStyle="1" w:styleId="xl64">
    <w:name w:val="xl64"/>
    <w:basedOn w:val="Normal"/>
    <w:rsid w:val="008A0683"/>
    <w:pPr>
      <w:pBdr>
        <w:top w:val="single" w:sz="4" w:space="0" w:color="auto"/>
        <w:bottom w:val="single" w:sz="4" w:space="0" w:color="auto"/>
        <w:right w:val="single" w:sz="4" w:space="0" w:color="auto"/>
      </w:pBdr>
      <w:spacing w:before="100" w:beforeAutospacing="1" w:after="100" w:afterAutospacing="1"/>
    </w:pPr>
    <w:rPr>
      <w:rFonts w:ascii="Angsana New" w:hAnsi="Angsana New"/>
      <w:szCs w:val="24"/>
    </w:rPr>
  </w:style>
  <w:style w:type="paragraph" w:customStyle="1" w:styleId="xl65">
    <w:name w:val="xl65"/>
    <w:basedOn w:val="Normal"/>
    <w:rsid w:val="008A0683"/>
    <w:pPr>
      <w:pBdr>
        <w:top w:val="single" w:sz="4" w:space="0" w:color="auto"/>
        <w:bottom w:val="single" w:sz="4" w:space="0" w:color="auto"/>
      </w:pBdr>
      <w:spacing w:before="100" w:beforeAutospacing="1" w:after="100" w:afterAutospacing="1"/>
    </w:pPr>
    <w:rPr>
      <w:rFonts w:ascii="Angsana New" w:hAnsi="Angsana New"/>
      <w:szCs w:val="24"/>
    </w:rPr>
  </w:style>
  <w:style w:type="paragraph" w:customStyle="1" w:styleId="21">
    <w:name w:val="เนื้อความ 21"/>
    <w:basedOn w:val="Normal"/>
    <w:rsid w:val="008A0683"/>
    <w:pPr>
      <w:overflowPunct w:val="0"/>
      <w:autoSpaceDE w:val="0"/>
      <w:autoSpaceDN w:val="0"/>
      <w:adjustRightInd w:val="0"/>
      <w:textAlignment w:val="baseline"/>
    </w:pPr>
    <w:rPr>
      <w:sz w:val="32"/>
      <w:szCs w:val="32"/>
    </w:rPr>
  </w:style>
  <w:style w:type="table" w:styleId="TableProfessional">
    <w:name w:val="Table Professional"/>
    <w:basedOn w:val="TableNormal"/>
    <w:rsid w:val="008A0683"/>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Char">
    <w:name w:val="Char"/>
    <w:semiHidden/>
    <w:rsid w:val="008A0683"/>
    <w:rPr>
      <w:rFonts w:ascii="MS Sans Serif" w:eastAsia="Cordia New" w:hAnsi="MS Sans Serif" w:cs="EucrosiaUPC"/>
      <w:sz w:val="28"/>
      <w:szCs w:val="28"/>
      <w:lang w:val="en-US" w:eastAsia="th-TH" w:bidi="th-TH"/>
    </w:rPr>
  </w:style>
  <w:style w:type="paragraph" w:customStyle="1" w:styleId="ListParagraph2">
    <w:name w:val="List Paragraph2"/>
    <w:basedOn w:val="Normal"/>
    <w:qFormat/>
    <w:rsid w:val="008A0683"/>
    <w:pPr>
      <w:ind w:left="720"/>
      <w:contextualSpacing/>
      <w:jc w:val="both"/>
    </w:pPr>
    <w:rPr>
      <w:rFonts w:ascii="Cordia New" w:eastAsia="Cordia New" w:hAnsi="Cordia New"/>
      <w:sz w:val="28"/>
      <w:szCs w:val="35"/>
    </w:rPr>
  </w:style>
  <w:style w:type="paragraph" w:customStyle="1" w:styleId="TableStyle1">
    <w:name w:val="Table Style 1"/>
    <w:rsid w:val="008A0683"/>
    <w:pPr>
      <w:pBdr>
        <w:top w:val="nil"/>
        <w:left w:val="nil"/>
        <w:bottom w:val="nil"/>
        <w:right w:val="nil"/>
        <w:between w:val="nil"/>
        <w:bar w:val="nil"/>
      </w:pBdr>
    </w:pPr>
    <w:rPr>
      <w:rFonts w:ascii="Helvetica" w:eastAsia="Helvetica" w:hAnsi="Helvetica" w:cs="Helvetica"/>
      <w:b/>
      <w:bCs/>
      <w:color w:val="000000"/>
      <w:bdr w:val="nil"/>
    </w:rPr>
  </w:style>
  <w:style w:type="paragraph" w:customStyle="1" w:styleId="TableStyle2">
    <w:name w:val="Table Style 2"/>
    <w:rsid w:val="008A0683"/>
    <w:pPr>
      <w:pBdr>
        <w:top w:val="nil"/>
        <w:left w:val="nil"/>
        <w:bottom w:val="nil"/>
        <w:right w:val="nil"/>
        <w:between w:val="nil"/>
        <w:bar w:val="nil"/>
      </w:pBdr>
    </w:pPr>
    <w:rPr>
      <w:rFonts w:ascii="Helvetica" w:eastAsia="Helvetica" w:hAnsi="Helvetica" w:cs="Helvetica"/>
      <w:color w:val="000000"/>
      <w:bdr w:val="nil"/>
    </w:rPr>
  </w:style>
  <w:style w:type="character" w:customStyle="1" w:styleId="xdb">
    <w:name w:val="_xdb"/>
    <w:rsid w:val="008A0683"/>
  </w:style>
  <w:style w:type="character" w:customStyle="1" w:styleId="xbe">
    <w:name w:val="_xbe"/>
    <w:rsid w:val="008A0683"/>
  </w:style>
</w:styles>
</file>

<file path=word/webSettings.xml><?xml version="1.0" encoding="utf-8"?>
<w:webSettings xmlns:r="http://schemas.openxmlformats.org/officeDocument/2006/relationships" xmlns:w="http://schemas.openxmlformats.org/wordprocessingml/2006/main">
  <w:divs>
    <w:div w:id="148834529">
      <w:bodyDiv w:val="1"/>
      <w:marLeft w:val="0"/>
      <w:marRight w:val="0"/>
      <w:marTop w:val="0"/>
      <w:marBottom w:val="0"/>
      <w:divBdr>
        <w:top w:val="none" w:sz="0" w:space="0" w:color="auto"/>
        <w:left w:val="none" w:sz="0" w:space="0" w:color="auto"/>
        <w:bottom w:val="none" w:sz="0" w:space="0" w:color="auto"/>
        <w:right w:val="none" w:sz="0" w:space="0" w:color="auto"/>
      </w:divBdr>
    </w:div>
    <w:div w:id="684089468">
      <w:bodyDiv w:val="1"/>
      <w:marLeft w:val="0"/>
      <w:marRight w:val="0"/>
      <w:marTop w:val="0"/>
      <w:marBottom w:val="0"/>
      <w:divBdr>
        <w:top w:val="none" w:sz="0" w:space="0" w:color="auto"/>
        <w:left w:val="none" w:sz="0" w:space="0" w:color="auto"/>
        <w:bottom w:val="none" w:sz="0" w:space="0" w:color="auto"/>
        <w:right w:val="none" w:sz="0" w:space="0" w:color="auto"/>
      </w:divBdr>
    </w:div>
    <w:div w:id="129297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C2D9000CA1A141358DEDAAAB210F13AB"/>
        <w:category>
          <w:name w:val="General"/>
          <w:gallery w:val="placeholder"/>
        </w:category>
        <w:types>
          <w:type w:val="bbPlcHdr"/>
        </w:types>
        <w:behaviors>
          <w:behavior w:val="content"/>
        </w:behaviors>
        <w:guid w:val="{DE9685D7-1102-4EE3-B255-BB86E0E9A105}"/>
      </w:docPartPr>
      <w:docPartBody>
        <w:p w:rsidR="000C047F" w:rsidRDefault="00D74E73" w:rsidP="00D74E73">
          <w:pPr>
            <w:pStyle w:val="C2D9000CA1A141358DEDAAAB210F13AB"/>
          </w:pPr>
          <w:r>
            <w:rPr>
              <w:b/>
              <w:bCs/>
              <w:color w:val="1F497D" w:themeColor="text2"/>
              <w:sz w:val="28"/>
            </w:rPr>
            <w:t>[Type the document title]</w:t>
          </w:r>
        </w:p>
      </w:docPartBody>
    </w:docPart>
    <w:docPart>
      <w:docPartPr>
        <w:name w:val="A7FD5C76084646F6A841748604C06F74"/>
        <w:category>
          <w:name w:val="General"/>
          <w:gallery w:val="placeholder"/>
        </w:category>
        <w:types>
          <w:type w:val="bbPlcHdr"/>
        </w:types>
        <w:behaviors>
          <w:behavior w:val="content"/>
        </w:behaviors>
        <w:guid w:val="{2CB8D984-AA26-4488-BD54-DDCCC8A5F261}"/>
      </w:docPartPr>
      <w:docPartBody>
        <w:p w:rsidR="000C047F" w:rsidRDefault="00D74E73" w:rsidP="00D74E73">
          <w:pPr>
            <w:pStyle w:val="A7FD5C76084646F6A841748604C06F74"/>
          </w:pPr>
          <w:r>
            <w:rPr>
              <w:color w:val="808080" w:themeColor="text1" w:themeTint="7F"/>
            </w:rPr>
            <w:t>[Type the author name]</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Sans Serif">
    <w:panose1 w:val="00000000000000000000"/>
    <w:charset w:val="DE"/>
    <w:family w:val="swiss"/>
    <w:notTrueType/>
    <w:pitch w:val="variable"/>
    <w:sig w:usb0="01000001" w:usb1="00000000" w:usb2="00000000" w:usb3="00000000" w:csb0="00010000" w:csb1="00000000"/>
  </w:font>
  <w:font w:name="Calibri">
    <w:panose1 w:val="020F0502020204030204"/>
    <w:charset w:val="00"/>
    <w:family w:val="swiss"/>
    <w:pitch w:val="variable"/>
    <w:sig w:usb0="E10002FF" w:usb1="4000ACFF" w:usb2="00000009" w:usb3="00000000" w:csb0="0000019F" w:csb1="00000000"/>
  </w:font>
  <w:font w:name="TH SarabunPSK">
    <w:panose1 w:val="020B0500040200020003"/>
    <w:charset w:val="00"/>
    <w:family w:val="swiss"/>
    <w:pitch w:val="variable"/>
    <w:sig w:usb0="A100006F" w:usb1="5000205A" w:usb2="00000000" w:usb3="00000000" w:csb0="00010183" w:csb1="00000000"/>
  </w:font>
  <w:font w:name="FreesiaUPC">
    <w:panose1 w:val="020B0604020202020204"/>
    <w:charset w:val="00"/>
    <w:family w:val="swiss"/>
    <w:pitch w:val="variable"/>
    <w:sig w:usb0="01000007" w:usb1="00000002"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20002A87" w:usb1="00000000" w:usb2="00000000" w:usb3="00000000" w:csb0="000001FF" w:csb1="00000000"/>
  </w:font>
  <w:font w:name="ヒラギノ角ゴ Pro W3">
    <w:charset w:val="00"/>
    <w:family w:val="roman"/>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illeniaUPC">
    <w:panose1 w:val="02020603050405020304"/>
    <w:charset w:val="00"/>
    <w:family w:val="roman"/>
    <w:pitch w:val="variable"/>
    <w:sig w:usb0="81000027" w:usb1="00000002" w:usb2="00000000" w:usb3="00000000" w:csb0="00010001" w:csb1="00000000"/>
  </w:font>
  <w:font w:name="TH SarabunIT๙">
    <w:panose1 w:val="020B0500040200020003"/>
    <w:charset w:val="00"/>
    <w:family w:val="swiss"/>
    <w:pitch w:val="variable"/>
    <w:sig w:usb0="A100006F" w:usb1="5000205A" w:usb2="00000000" w:usb3="00000000" w:csb0="00010183" w:csb1="00000000"/>
  </w:font>
  <w:font w:name="MS Mincho">
    <w:altName w:val="ＭＳ 明朝"/>
    <w:panose1 w:val="02020609040205080304"/>
    <w:charset w:val="80"/>
    <w:family w:val="modern"/>
    <w:pitch w:val="fixed"/>
    <w:sig w:usb0="E00002FF" w:usb1="6AC7FDFB" w:usb2="00000012" w:usb3="00000000" w:csb0="0002009F" w:csb1="00000000"/>
  </w:font>
  <w:font w:name="EucrosiaUPC">
    <w:panose1 w:val="02020603050405020304"/>
    <w:charset w:val="00"/>
    <w:family w:val="roman"/>
    <w:pitch w:val="variable"/>
    <w:sig w:usb0="81000027" w:usb1="00000002" w:usb2="00000000" w:usb3="00000000" w:csb0="0001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applyBreakingRules/>
    <w:useFELayout/>
  </w:compat>
  <w:rsids>
    <w:rsidRoot w:val="00D74E73"/>
    <w:rsid w:val="000C047F"/>
    <w:rsid w:val="00161003"/>
    <w:rsid w:val="00311272"/>
    <w:rsid w:val="00407F6E"/>
    <w:rsid w:val="00434E6A"/>
    <w:rsid w:val="0045030A"/>
    <w:rsid w:val="00A46ABA"/>
    <w:rsid w:val="00B87FF9"/>
    <w:rsid w:val="00D74E73"/>
    <w:rsid w:val="00E05B3D"/>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047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86C7CE962B84BD2AEC8EF93EA24F13D">
    <w:name w:val="F86C7CE962B84BD2AEC8EF93EA24F13D"/>
    <w:rsid w:val="00D74E73"/>
  </w:style>
  <w:style w:type="paragraph" w:customStyle="1" w:styleId="4E8428B6E286430EA6966B45B8C175CC">
    <w:name w:val="4E8428B6E286430EA6966B45B8C175CC"/>
    <w:rsid w:val="00D74E73"/>
  </w:style>
  <w:style w:type="paragraph" w:customStyle="1" w:styleId="E0E6DCE2C51C48B0BAE47656A6D57FAD">
    <w:name w:val="E0E6DCE2C51C48B0BAE47656A6D57FAD"/>
    <w:rsid w:val="00D74E73"/>
  </w:style>
  <w:style w:type="paragraph" w:customStyle="1" w:styleId="CD9729B504C346A6BA53AFB808E8BC9F">
    <w:name w:val="CD9729B504C346A6BA53AFB808E8BC9F"/>
    <w:rsid w:val="00D74E73"/>
  </w:style>
  <w:style w:type="paragraph" w:customStyle="1" w:styleId="1BEAB50AE8574A708C088F9172E52DE0">
    <w:name w:val="1BEAB50AE8574A708C088F9172E52DE0"/>
    <w:rsid w:val="00D74E73"/>
  </w:style>
  <w:style w:type="paragraph" w:customStyle="1" w:styleId="7775D733BB3F45DE990E6A76F3F15DD9">
    <w:name w:val="7775D733BB3F45DE990E6A76F3F15DD9"/>
    <w:rsid w:val="00D74E73"/>
  </w:style>
  <w:style w:type="paragraph" w:customStyle="1" w:styleId="8827881A1EDD4AAC9AB34716457A947A">
    <w:name w:val="8827881A1EDD4AAC9AB34716457A947A"/>
    <w:rsid w:val="00D74E73"/>
  </w:style>
  <w:style w:type="paragraph" w:customStyle="1" w:styleId="C2D9000CA1A141358DEDAAAB210F13AB">
    <w:name w:val="C2D9000CA1A141358DEDAAAB210F13AB"/>
    <w:rsid w:val="00D74E73"/>
  </w:style>
  <w:style w:type="paragraph" w:customStyle="1" w:styleId="500C71AD1FE6474F869EA8B21244FAEB">
    <w:name w:val="500C71AD1FE6474F869EA8B21244FAEB"/>
    <w:rsid w:val="00D74E73"/>
  </w:style>
  <w:style w:type="paragraph" w:customStyle="1" w:styleId="A7FD5C76084646F6A841748604C06F74">
    <w:name w:val="A7FD5C76084646F6A841748604C06F74"/>
    <w:rsid w:val="00D74E73"/>
  </w:style>
  <w:style w:type="paragraph" w:customStyle="1" w:styleId="32E0101BFE7640D98E5F9F70CE4F9D44">
    <w:name w:val="32E0101BFE7640D98E5F9F70CE4F9D44"/>
    <w:rsid w:val="00D74E73"/>
  </w:style>
  <w:style w:type="paragraph" w:customStyle="1" w:styleId="AA747D670A6640E797239E18BAAE4FCC">
    <w:name w:val="AA747D670A6640E797239E18BAAE4FCC"/>
    <w:rsid w:val="00D74E73"/>
  </w:style>
  <w:style w:type="paragraph" w:customStyle="1" w:styleId="471D42F7B1044B13B83829E7AF439C45">
    <w:name w:val="471D42F7B1044B13B83829E7AF439C45"/>
    <w:rsid w:val="00D74E73"/>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C016E9-0792-418E-8699-4EE68213D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332</Words>
  <Characters>1899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คู่มือการประเมินผลการปฏิบัติราชการตามคำรับรองการปฏิบัติราชการของสำนักงานตรวจคนเข้าเมือง</vt:lpstr>
    </vt:vector>
  </TitlesOfParts>
  <Company/>
  <LinksUpToDate>false</LinksUpToDate>
  <CharactersWithSpaces>2227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คู่มือการประเมินผลการปฏิบัติราชการตามคำรับรองการปฏิบัติราชการของสำนักงานตรวจคนเข้าเมือง</dc:title>
  <dc:creator>ประจำปีงบประมาณ พ.ศ.2559</dc:creator>
  <cp:lastModifiedBy>admin</cp:lastModifiedBy>
  <cp:revision>10</cp:revision>
  <cp:lastPrinted>2016-06-22T07:07:00Z</cp:lastPrinted>
  <dcterms:created xsi:type="dcterms:W3CDTF">2016-06-07T08:06:00Z</dcterms:created>
  <dcterms:modified xsi:type="dcterms:W3CDTF">2016-06-22T07:12:00Z</dcterms:modified>
</cp:coreProperties>
</file>